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39829" w14:textId="77777777" w:rsidR="00B66032" w:rsidRDefault="00B66032" w:rsidP="00B66032">
      <w:pPr>
        <w:spacing w:line="240" w:lineRule="auto"/>
        <w:ind w:firstLine="851"/>
        <w:rPr>
          <w:rFonts w:ascii="Book Antiqua" w:eastAsia="Microsoft JhengHei UI Light" w:hAnsi="Book Antiqua"/>
          <w:kern w:val="2"/>
          <w:sz w:val="18"/>
          <w:szCs w:val="18"/>
          <w:lang w:eastAsia="en-US"/>
          <w14:ligatures w14:val="standardContextual"/>
        </w:rPr>
      </w:pPr>
      <w:bookmarkStart w:id="0" w:name="_page_3_0"/>
    </w:p>
    <w:p w14:paraId="53740AD9" w14:textId="730BE865" w:rsidR="00B66032" w:rsidRPr="00B66032" w:rsidRDefault="00B66032" w:rsidP="00831F9E">
      <w:pPr>
        <w:spacing w:line="240" w:lineRule="auto"/>
        <w:ind w:firstLine="851"/>
        <w:jc w:val="center"/>
        <w:rPr>
          <w:rFonts w:ascii="Book Antiqua" w:eastAsia="Microsoft JhengHei UI Light" w:hAnsi="Book Antiqua"/>
          <w:kern w:val="2"/>
          <w:sz w:val="20"/>
          <w:szCs w:val="20"/>
          <w:lang w:eastAsia="en-US"/>
          <w14:ligatures w14:val="standardContextual"/>
        </w:rPr>
      </w:pPr>
    </w:p>
    <w:p w14:paraId="6007C1A7" w14:textId="77777777" w:rsidR="00B66032" w:rsidRDefault="00B66032" w:rsidP="00B66032">
      <w:pPr>
        <w:spacing w:line="240" w:lineRule="auto"/>
        <w:ind w:firstLine="851"/>
        <w:rPr>
          <w:rFonts w:ascii="Book Antiqua" w:eastAsia="Microsoft JhengHei UI Light" w:hAnsi="Book Antiqua"/>
          <w:kern w:val="2"/>
          <w:sz w:val="18"/>
          <w:szCs w:val="18"/>
          <w:lang w:eastAsia="en-US"/>
          <w14:ligatures w14:val="standardContextual"/>
        </w:rPr>
      </w:pPr>
    </w:p>
    <w:p w14:paraId="2C95323F" w14:textId="25D10DB6" w:rsidR="00B66032" w:rsidRPr="00B66032" w:rsidRDefault="00B66032" w:rsidP="00B66032">
      <w:pPr>
        <w:spacing w:line="240" w:lineRule="auto"/>
        <w:ind w:firstLine="851"/>
        <w:rPr>
          <w:rFonts w:ascii="Book Antiqua" w:eastAsia="Microsoft JhengHei UI Light" w:hAnsi="Book Antiqua"/>
          <w:kern w:val="2"/>
          <w:sz w:val="18"/>
          <w:szCs w:val="18"/>
          <w:lang w:eastAsia="en-US"/>
          <w14:ligatures w14:val="standardContextual"/>
        </w:rPr>
      </w:pPr>
      <w:r w:rsidRPr="00B66032">
        <w:rPr>
          <w:rFonts w:ascii="Book Antiqua" w:eastAsia="Microsoft JhengHei UI Light" w:hAnsi="Book Antiqua"/>
          <w:kern w:val="2"/>
          <w:sz w:val="18"/>
          <w:szCs w:val="18"/>
          <w:lang w:eastAsia="en-US"/>
          <w14:ligatures w14:val="standardContextual"/>
        </w:rPr>
        <w:t>МУНИЦИПАЛЬНОЕ БЮДЖЕТНОЕ ДОШКОЛЬНОЕ ОБРАЗОВАТЕЛЬНОЕ УЧРЕЖДЕНИЕ</w:t>
      </w:r>
    </w:p>
    <w:p w14:paraId="72B55CE5" w14:textId="2163E1C2" w:rsidR="00B66032" w:rsidRPr="00B66032" w:rsidRDefault="00B66032" w:rsidP="00B66032">
      <w:pPr>
        <w:spacing w:line="240" w:lineRule="auto"/>
        <w:ind w:firstLine="851"/>
        <w:rPr>
          <w:rFonts w:ascii="Book Antiqua" w:eastAsia="Microsoft JhengHei UI Light" w:hAnsi="Book Antiqua"/>
          <w:kern w:val="2"/>
          <w:sz w:val="18"/>
          <w:szCs w:val="18"/>
          <w:lang w:eastAsia="en-US"/>
          <w14:ligatures w14:val="standardContextual"/>
        </w:rPr>
      </w:pPr>
      <w:r w:rsidRPr="00B66032">
        <w:rPr>
          <w:rFonts w:ascii="Book Antiqua" w:eastAsia="Microsoft JhengHei UI Light" w:hAnsi="Book Antiqua"/>
          <w:kern w:val="2"/>
          <w:sz w:val="18"/>
          <w:szCs w:val="18"/>
          <w:lang w:eastAsia="en-US"/>
          <w14:ligatures w14:val="standardContextual"/>
        </w:rPr>
        <w:t>«</w:t>
      </w:r>
      <w:r w:rsidR="00D07DE8">
        <w:rPr>
          <w:rFonts w:ascii="Book Antiqua" w:eastAsia="Microsoft JhengHei UI Light" w:hAnsi="Book Antiqua"/>
          <w:kern w:val="2"/>
          <w:sz w:val="18"/>
          <w:szCs w:val="18"/>
          <w:lang w:eastAsia="en-US"/>
          <w14:ligatures w14:val="standardContextual"/>
        </w:rPr>
        <w:t xml:space="preserve">КЕРЛИГАЧСКИЙ </w:t>
      </w:r>
      <w:r w:rsidRPr="00B66032">
        <w:rPr>
          <w:rFonts w:ascii="Book Antiqua" w:eastAsia="Microsoft JhengHei UI Light" w:hAnsi="Book Antiqua"/>
          <w:kern w:val="2"/>
          <w:sz w:val="18"/>
          <w:szCs w:val="18"/>
          <w:lang w:eastAsia="en-US"/>
          <w14:ligatures w14:val="standardContextual"/>
        </w:rPr>
        <w:t xml:space="preserve"> ДЕТСКИЙ САД»</w:t>
      </w:r>
    </w:p>
    <w:p w14:paraId="32B9BE5E" w14:textId="77777777" w:rsidR="00B66032" w:rsidRPr="00B66032" w:rsidRDefault="00B66032" w:rsidP="00B66032">
      <w:pPr>
        <w:spacing w:line="240" w:lineRule="auto"/>
        <w:ind w:firstLine="851"/>
        <w:rPr>
          <w:rFonts w:ascii="Book Antiqua" w:eastAsia="Microsoft JhengHei UI Light" w:hAnsi="Book Antiqua"/>
          <w:kern w:val="2"/>
          <w:sz w:val="18"/>
          <w:szCs w:val="18"/>
          <w:lang w:eastAsia="en-US"/>
          <w14:ligatures w14:val="standardContextual"/>
        </w:rPr>
      </w:pPr>
      <w:r w:rsidRPr="00B66032">
        <w:rPr>
          <w:rFonts w:ascii="Book Antiqua" w:eastAsia="Microsoft JhengHei UI Light" w:hAnsi="Book Antiqua"/>
          <w:kern w:val="2"/>
          <w:sz w:val="18"/>
          <w:szCs w:val="18"/>
          <w:lang w:eastAsia="en-US"/>
          <w14:ligatures w14:val="standardContextual"/>
        </w:rPr>
        <w:t>МУНИЦИПАЛЬНОГО ОБРАЗОВАНИЯ «ЛЕНИНОГОРСКИЙ МУНИЦИПАЛЬНЫЙ РАЙОН»</w:t>
      </w:r>
    </w:p>
    <w:p w14:paraId="1AC8FBAF" w14:textId="77777777" w:rsidR="00B66032" w:rsidRPr="00B66032" w:rsidRDefault="00B66032" w:rsidP="00B66032">
      <w:pPr>
        <w:spacing w:line="240" w:lineRule="auto"/>
        <w:ind w:firstLine="851"/>
        <w:rPr>
          <w:rFonts w:ascii="Book Antiqua" w:eastAsia="Microsoft JhengHei UI Light" w:hAnsi="Book Antiqua"/>
          <w:kern w:val="2"/>
          <w:sz w:val="18"/>
          <w:szCs w:val="18"/>
          <w:lang w:eastAsia="en-US"/>
          <w14:ligatures w14:val="standardContextual"/>
        </w:rPr>
      </w:pPr>
      <w:r w:rsidRPr="00B66032">
        <w:rPr>
          <w:rFonts w:ascii="Book Antiqua" w:eastAsia="Microsoft JhengHei UI Light" w:hAnsi="Book Antiqua"/>
          <w:kern w:val="2"/>
          <w:sz w:val="18"/>
          <w:szCs w:val="18"/>
          <w:lang w:eastAsia="en-US"/>
          <w14:ligatures w14:val="standardContextual"/>
        </w:rPr>
        <w:t>РЕСПУБЛИКИ ТАТАРСТАН</w:t>
      </w:r>
    </w:p>
    <w:p w14:paraId="2B6C32C1" w14:textId="77777777" w:rsidR="00B66032" w:rsidRPr="00B66032" w:rsidRDefault="00B66032" w:rsidP="00B66032">
      <w:pPr>
        <w:spacing w:line="240" w:lineRule="auto"/>
        <w:ind w:firstLine="851"/>
        <w:rPr>
          <w:rFonts w:ascii="Book Antiqua" w:eastAsia="Microsoft JhengHei UI Light" w:hAnsi="Book Antiqua"/>
          <w:kern w:val="2"/>
          <w:sz w:val="18"/>
          <w:szCs w:val="18"/>
          <w:lang w:eastAsia="en-US"/>
          <w14:ligatures w14:val="standardContextual"/>
        </w:rPr>
      </w:pPr>
    </w:p>
    <w:p w14:paraId="70E3E935" w14:textId="77777777" w:rsidR="00B66032" w:rsidRPr="00B66032" w:rsidRDefault="00B66032" w:rsidP="00B66032">
      <w:pPr>
        <w:spacing w:line="240" w:lineRule="auto"/>
        <w:ind w:firstLine="851"/>
        <w:rPr>
          <w:rFonts w:ascii="Book Antiqua" w:eastAsia="Microsoft JhengHei UI Light" w:hAnsi="Book Antiqua"/>
          <w:kern w:val="2"/>
          <w:sz w:val="18"/>
          <w:szCs w:val="18"/>
          <w:lang w:eastAsia="en-US"/>
          <w14:ligatures w14:val="standardContextual"/>
        </w:rPr>
      </w:pPr>
    </w:p>
    <w:p w14:paraId="727680F3"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p>
    <w:p w14:paraId="473DDD4B"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p>
    <w:p w14:paraId="2B5F5931"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p>
    <w:p w14:paraId="03ED8991"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p>
    <w:tbl>
      <w:tblPr>
        <w:tblStyle w:val="a3"/>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4"/>
      </w:tblGrid>
      <w:tr w:rsidR="00B66032" w:rsidRPr="00B66032" w14:paraId="17580533" w14:textId="77777777" w:rsidTr="00D07DE8">
        <w:tc>
          <w:tcPr>
            <w:tcW w:w="4394" w:type="dxa"/>
          </w:tcPr>
          <w:p w14:paraId="4AC32E35"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СОГЛАСОВАНО</w:t>
            </w:r>
          </w:p>
          <w:p w14:paraId="3CD07960"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председатель ППО</w:t>
            </w:r>
          </w:p>
          <w:p w14:paraId="24CD34B7" w14:textId="00EFABE0"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МБДОУ «</w:t>
            </w:r>
            <w:proofErr w:type="spellStart"/>
            <w:r w:rsidR="00D07DE8">
              <w:rPr>
                <w:rFonts w:ascii="Book Antiqua" w:eastAsia="Microsoft JhengHei UI Light" w:hAnsi="Book Antiqua"/>
                <w:sz w:val="20"/>
                <w:szCs w:val="20"/>
              </w:rPr>
              <w:t>Керлигачский</w:t>
            </w:r>
            <w:proofErr w:type="spellEnd"/>
            <w:r w:rsidR="00D07DE8">
              <w:rPr>
                <w:rFonts w:ascii="Book Antiqua" w:eastAsia="Microsoft JhengHei UI Light" w:hAnsi="Book Antiqua"/>
                <w:sz w:val="20"/>
                <w:szCs w:val="20"/>
              </w:rPr>
              <w:t xml:space="preserve"> </w:t>
            </w:r>
            <w:r w:rsidRPr="00B66032">
              <w:rPr>
                <w:rFonts w:ascii="Book Antiqua" w:eastAsia="Microsoft JhengHei UI Light" w:hAnsi="Book Antiqua"/>
                <w:sz w:val="20"/>
                <w:szCs w:val="20"/>
              </w:rPr>
              <w:t xml:space="preserve"> детский сад»</w:t>
            </w:r>
          </w:p>
          <w:p w14:paraId="6F6C05FA"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МО «ЛМР» РТ</w:t>
            </w:r>
          </w:p>
          <w:p w14:paraId="1E2E3C30" w14:textId="755F301A" w:rsidR="00B66032" w:rsidRPr="00B66032" w:rsidRDefault="00D07DE8" w:rsidP="00B66032">
            <w:pPr>
              <w:rPr>
                <w:rFonts w:ascii="Book Antiqua" w:eastAsia="Microsoft JhengHei UI Light" w:hAnsi="Book Antiqua"/>
                <w:sz w:val="20"/>
                <w:szCs w:val="20"/>
              </w:rPr>
            </w:pPr>
            <w:r>
              <w:rPr>
                <w:rFonts w:ascii="Book Antiqua" w:eastAsia="Microsoft JhengHei UI Light" w:hAnsi="Book Antiqua"/>
                <w:sz w:val="20"/>
                <w:szCs w:val="20"/>
              </w:rPr>
              <w:t xml:space="preserve">_____________ </w:t>
            </w:r>
            <w:proofErr w:type="spellStart"/>
            <w:r>
              <w:rPr>
                <w:rFonts w:ascii="Book Antiqua" w:eastAsia="Microsoft JhengHei UI Light" w:hAnsi="Book Antiqua"/>
                <w:sz w:val="20"/>
                <w:szCs w:val="20"/>
              </w:rPr>
              <w:t>Р.М.Зиангирова</w:t>
            </w:r>
            <w:proofErr w:type="spellEnd"/>
            <w:r>
              <w:rPr>
                <w:rFonts w:ascii="Book Antiqua" w:eastAsia="Microsoft JhengHei UI Light" w:hAnsi="Book Antiqua"/>
                <w:sz w:val="20"/>
                <w:szCs w:val="20"/>
              </w:rPr>
              <w:t xml:space="preserve"> </w:t>
            </w:r>
          </w:p>
          <w:p w14:paraId="6EC7B45B" w14:textId="7EAE9FA2" w:rsidR="00B66032" w:rsidRPr="00B66032" w:rsidRDefault="00D07DE8" w:rsidP="00B66032">
            <w:pPr>
              <w:rPr>
                <w:rFonts w:ascii="Book Antiqua" w:eastAsia="Microsoft JhengHei UI Light" w:hAnsi="Book Antiqua"/>
                <w:i/>
                <w:iCs/>
                <w:sz w:val="20"/>
                <w:szCs w:val="20"/>
              </w:rPr>
            </w:pPr>
            <w:r>
              <w:rPr>
                <w:rFonts w:ascii="Book Antiqua" w:eastAsia="Microsoft JhengHei UI Light" w:hAnsi="Book Antiqua"/>
                <w:i/>
                <w:iCs/>
                <w:sz w:val="20"/>
                <w:szCs w:val="20"/>
              </w:rPr>
              <w:t xml:space="preserve">                           11.11</w:t>
            </w:r>
            <w:r w:rsidR="00B66032" w:rsidRPr="00B66032">
              <w:rPr>
                <w:rFonts w:ascii="Book Antiqua" w:eastAsia="Microsoft JhengHei UI Light" w:hAnsi="Book Antiqua"/>
                <w:i/>
                <w:iCs/>
                <w:sz w:val="20"/>
                <w:szCs w:val="20"/>
              </w:rPr>
              <w:t>.2022 года</w:t>
            </w:r>
          </w:p>
          <w:p w14:paraId="7E5F0CBA" w14:textId="77777777" w:rsidR="00B66032" w:rsidRPr="00B66032" w:rsidRDefault="00B66032" w:rsidP="00B66032">
            <w:pPr>
              <w:rPr>
                <w:rFonts w:ascii="Book Antiqua" w:eastAsia="Microsoft JhengHei UI Light" w:hAnsi="Book Antiqua"/>
                <w:sz w:val="20"/>
                <w:szCs w:val="20"/>
              </w:rPr>
            </w:pPr>
          </w:p>
        </w:tc>
        <w:tc>
          <w:tcPr>
            <w:tcW w:w="4394" w:type="dxa"/>
          </w:tcPr>
          <w:p w14:paraId="1F783D93"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ПРИНЯТО</w:t>
            </w:r>
          </w:p>
          <w:p w14:paraId="62DEE992"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решением Общего собрания работников</w:t>
            </w:r>
          </w:p>
          <w:p w14:paraId="1CB37695" w14:textId="1B38971B"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МБДОУ «</w:t>
            </w:r>
            <w:proofErr w:type="spellStart"/>
            <w:r w:rsidR="00D07DE8">
              <w:rPr>
                <w:rFonts w:ascii="Book Antiqua" w:eastAsia="Microsoft JhengHei UI Light" w:hAnsi="Book Antiqua"/>
                <w:sz w:val="20"/>
                <w:szCs w:val="20"/>
              </w:rPr>
              <w:t>Керлигачский</w:t>
            </w:r>
            <w:proofErr w:type="spellEnd"/>
            <w:r w:rsidR="00D07DE8">
              <w:rPr>
                <w:rFonts w:ascii="Book Antiqua" w:eastAsia="Microsoft JhengHei UI Light" w:hAnsi="Book Antiqua"/>
                <w:sz w:val="20"/>
                <w:szCs w:val="20"/>
              </w:rPr>
              <w:t xml:space="preserve"> </w:t>
            </w:r>
            <w:r w:rsidRPr="00B66032">
              <w:rPr>
                <w:rFonts w:ascii="Book Antiqua" w:eastAsia="Microsoft JhengHei UI Light" w:hAnsi="Book Antiqua"/>
                <w:sz w:val="20"/>
                <w:szCs w:val="20"/>
              </w:rPr>
              <w:t xml:space="preserve"> детский сад»</w:t>
            </w:r>
          </w:p>
          <w:p w14:paraId="2BD9053A"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МО «ЛМР» РТ</w:t>
            </w:r>
          </w:p>
          <w:p w14:paraId="3FAA4668" w14:textId="71F862A4" w:rsidR="00B66032" w:rsidRPr="00B66032" w:rsidRDefault="00D07DE8" w:rsidP="00B66032">
            <w:pPr>
              <w:rPr>
                <w:rFonts w:ascii="Book Antiqua" w:eastAsia="Microsoft JhengHei UI Light" w:hAnsi="Book Antiqua"/>
                <w:i/>
                <w:iCs/>
                <w:sz w:val="20"/>
                <w:szCs w:val="20"/>
              </w:rPr>
            </w:pPr>
            <w:r>
              <w:rPr>
                <w:rFonts w:ascii="Book Antiqua" w:eastAsia="Microsoft JhengHei UI Light" w:hAnsi="Book Antiqua"/>
                <w:i/>
                <w:iCs/>
                <w:sz w:val="20"/>
                <w:szCs w:val="20"/>
              </w:rPr>
              <w:t>протокол №02 от 11.11</w:t>
            </w:r>
            <w:r w:rsidR="00B66032" w:rsidRPr="00B66032">
              <w:rPr>
                <w:rFonts w:ascii="Book Antiqua" w:eastAsia="Microsoft JhengHei UI Light" w:hAnsi="Book Antiqua"/>
                <w:i/>
                <w:iCs/>
                <w:sz w:val="20"/>
                <w:szCs w:val="20"/>
              </w:rPr>
              <w:t>.2022 года</w:t>
            </w:r>
          </w:p>
          <w:p w14:paraId="025BD070" w14:textId="77777777" w:rsidR="00B66032" w:rsidRPr="00B66032" w:rsidRDefault="00B66032" w:rsidP="00B66032">
            <w:pPr>
              <w:rPr>
                <w:rFonts w:eastAsia="Microsoft JhengHei UI Light"/>
                <w:sz w:val="20"/>
                <w:szCs w:val="20"/>
              </w:rPr>
            </w:pPr>
          </w:p>
        </w:tc>
      </w:tr>
    </w:tbl>
    <w:p w14:paraId="26CC24F6"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r w:rsidRPr="00B66032">
        <w:rPr>
          <w:rFonts w:eastAsia="Microsoft JhengHei UI Light"/>
          <w:kern w:val="2"/>
          <w:sz w:val="20"/>
          <w:szCs w:val="20"/>
          <w:lang w:eastAsia="en-US"/>
          <w14:ligatures w14:val="standardContextual"/>
        </w:rPr>
        <w:t xml:space="preserve">  ____________________________________________________________________________________</w:t>
      </w:r>
    </w:p>
    <w:p w14:paraId="00B2BB07"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p>
    <w:tbl>
      <w:tblPr>
        <w:tblStyle w:val="a3"/>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47"/>
      </w:tblGrid>
      <w:tr w:rsidR="00B66032" w:rsidRPr="00B66032" w14:paraId="34729968" w14:textId="77777777" w:rsidTr="00D07DE8">
        <w:tc>
          <w:tcPr>
            <w:tcW w:w="4252" w:type="dxa"/>
          </w:tcPr>
          <w:p w14:paraId="63BD9DDC" w14:textId="77777777" w:rsidR="00B66032" w:rsidRPr="00B66032" w:rsidRDefault="00B66032" w:rsidP="00B66032">
            <w:pPr>
              <w:rPr>
                <w:rFonts w:eastAsia="Microsoft JhengHei UI Light"/>
                <w:sz w:val="20"/>
                <w:szCs w:val="20"/>
              </w:rPr>
            </w:pPr>
          </w:p>
        </w:tc>
        <w:tc>
          <w:tcPr>
            <w:tcW w:w="4247" w:type="dxa"/>
          </w:tcPr>
          <w:p w14:paraId="7C5DE21A"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УТВЕРЖДАЮ</w:t>
            </w:r>
          </w:p>
          <w:p w14:paraId="38B7FB4D"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Заведующий</w:t>
            </w:r>
          </w:p>
          <w:p w14:paraId="05309C8E" w14:textId="03F6FAF2"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МБДОУ «</w:t>
            </w:r>
            <w:proofErr w:type="spellStart"/>
            <w:r w:rsidR="00D07DE8">
              <w:rPr>
                <w:rFonts w:ascii="Book Antiqua" w:eastAsia="Microsoft JhengHei UI Light" w:hAnsi="Book Antiqua"/>
                <w:sz w:val="20"/>
                <w:szCs w:val="20"/>
              </w:rPr>
              <w:t>Керлигачский</w:t>
            </w:r>
            <w:proofErr w:type="spellEnd"/>
            <w:r w:rsidR="00D07DE8">
              <w:rPr>
                <w:rFonts w:ascii="Book Antiqua" w:eastAsia="Microsoft JhengHei UI Light" w:hAnsi="Book Antiqua"/>
                <w:sz w:val="20"/>
                <w:szCs w:val="20"/>
              </w:rPr>
              <w:t xml:space="preserve"> </w:t>
            </w:r>
            <w:r w:rsidRPr="00B66032">
              <w:rPr>
                <w:rFonts w:ascii="Book Antiqua" w:eastAsia="Microsoft JhengHei UI Light" w:hAnsi="Book Antiqua"/>
                <w:sz w:val="20"/>
                <w:szCs w:val="20"/>
              </w:rPr>
              <w:t xml:space="preserve"> детский сад»</w:t>
            </w:r>
          </w:p>
          <w:p w14:paraId="34F2B66C" w14:textId="77777777"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МО «ЛМР» РТ</w:t>
            </w:r>
          </w:p>
          <w:p w14:paraId="5E4D27F9" w14:textId="2D7CB532" w:rsidR="00B66032" w:rsidRPr="00B66032" w:rsidRDefault="00B66032" w:rsidP="00B66032">
            <w:pPr>
              <w:rPr>
                <w:rFonts w:ascii="Book Antiqua" w:eastAsia="Microsoft JhengHei UI Light" w:hAnsi="Book Antiqua"/>
                <w:sz w:val="20"/>
                <w:szCs w:val="20"/>
              </w:rPr>
            </w:pPr>
            <w:r w:rsidRPr="00B66032">
              <w:rPr>
                <w:rFonts w:ascii="Book Antiqua" w:eastAsia="Microsoft JhengHei UI Light" w:hAnsi="Book Antiqua"/>
                <w:sz w:val="20"/>
                <w:szCs w:val="20"/>
              </w:rPr>
              <w:t xml:space="preserve">_____________ </w:t>
            </w:r>
            <w:proofErr w:type="spellStart"/>
            <w:r w:rsidR="00D07DE8">
              <w:rPr>
                <w:rFonts w:ascii="Book Antiqua" w:eastAsia="Microsoft JhengHei UI Light" w:hAnsi="Book Antiqua"/>
                <w:sz w:val="20"/>
                <w:szCs w:val="20"/>
              </w:rPr>
              <w:t>Э.М.Газимзянова</w:t>
            </w:r>
            <w:proofErr w:type="spellEnd"/>
            <w:r w:rsidR="00D07DE8">
              <w:rPr>
                <w:rFonts w:ascii="Book Antiqua" w:eastAsia="Microsoft JhengHei UI Light" w:hAnsi="Book Antiqua"/>
                <w:sz w:val="20"/>
                <w:szCs w:val="20"/>
              </w:rPr>
              <w:t xml:space="preserve"> </w:t>
            </w:r>
          </w:p>
          <w:p w14:paraId="51035406" w14:textId="50659D24" w:rsidR="00B66032" w:rsidRPr="00B66032" w:rsidRDefault="00D07DE8" w:rsidP="00B66032">
            <w:pPr>
              <w:rPr>
                <w:rFonts w:ascii="Book Antiqua" w:eastAsia="Microsoft JhengHei UI Light" w:hAnsi="Book Antiqua"/>
                <w:i/>
                <w:iCs/>
                <w:sz w:val="20"/>
                <w:szCs w:val="20"/>
              </w:rPr>
            </w:pPr>
            <w:r>
              <w:rPr>
                <w:rFonts w:ascii="Book Antiqua" w:eastAsia="Microsoft JhengHei UI Light" w:hAnsi="Book Antiqua"/>
                <w:i/>
                <w:iCs/>
                <w:sz w:val="20"/>
                <w:szCs w:val="20"/>
              </w:rPr>
              <w:t>приказ №53 от 11.11</w:t>
            </w:r>
            <w:r w:rsidR="00B66032" w:rsidRPr="00B66032">
              <w:rPr>
                <w:rFonts w:ascii="Book Antiqua" w:eastAsia="Microsoft JhengHei UI Light" w:hAnsi="Book Antiqua"/>
                <w:i/>
                <w:iCs/>
                <w:sz w:val="20"/>
                <w:szCs w:val="20"/>
              </w:rPr>
              <w:t>.2022 года</w:t>
            </w:r>
          </w:p>
          <w:p w14:paraId="07BB387C" w14:textId="77777777" w:rsidR="00B66032" w:rsidRPr="00B66032" w:rsidRDefault="00B66032" w:rsidP="00B66032">
            <w:pPr>
              <w:rPr>
                <w:rFonts w:eastAsia="Microsoft JhengHei UI Light"/>
                <w:sz w:val="20"/>
                <w:szCs w:val="20"/>
              </w:rPr>
            </w:pPr>
          </w:p>
        </w:tc>
      </w:tr>
    </w:tbl>
    <w:p w14:paraId="2B73F2A4"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p>
    <w:p w14:paraId="1A303879"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p>
    <w:p w14:paraId="46F34AF4" w14:textId="77777777" w:rsidR="00B66032" w:rsidRPr="00B66032" w:rsidRDefault="00B66032" w:rsidP="00B66032">
      <w:pPr>
        <w:spacing w:line="240" w:lineRule="auto"/>
        <w:ind w:firstLine="851"/>
        <w:rPr>
          <w:rFonts w:eastAsia="Microsoft JhengHei UI Light"/>
          <w:kern w:val="2"/>
          <w:sz w:val="20"/>
          <w:szCs w:val="20"/>
          <w:lang w:eastAsia="en-US"/>
          <w14:ligatures w14:val="standardContextual"/>
        </w:rPr>
      </w:pPr>
    </w:p>
    <w:p w14:paraId="7E8F5A0A" w14:textId="77777777" w:rsidR="00B66032" w:rsidRPr="00B66032" w:rsidRDefault="00B66032" w:rsidP="00B66032">
      <w:pPr>
        <w:spacing w:line="240" w:lineRule="auto"/>
        <w:rPr>
          <w:rFonts w:eastAsia="Microsoft JhengHei UI Light"/>
          <w:kern w:val="2"/>
          <w:sz w:val="20"/>
          <w:szCs w:val="20"/>
          <w:lang w:eastAsia="en-US"/>
          <w14:ligatures w14:val="standardContextual"/>
        </w:rPr>
      </w:pPr>
    </w:p>
    <w:p w14:paraId="6E5C46BB" w14:textId="405EEBF2" w:rsidR="00B66032" w:rsidRPr="00B66032" w:rsidRDefault="00B66032" w:rsidP="00B66032">
      <w:pPr>
        <w:spacing w:line="240" w:lineRule="auto"/>
        <w:rPr>
          <w:rFonts w:ascii="Book Antiqua" w:eastAsia="Microsoft JhengHei UI Light" w:hAnsi="Book Antiqua"/>
          <w:b/>
          <w:bCs/>
          <w:kern w:val="2"/>
          <w:sz w:val="36"/>
          <w:szCs w:val="36"/>
          <w:lang w:eastAsia="en-US"/>
          <w14:ligatures w14:val="standardContextual"/>
        </w:rPr>
      </w:pPr>
      <w:r>
        <w:rPr>
          <w:rFonts w:eastAsia="Microsoft JhengHei UI Light"/>
          <w:b/>
          <w:bCs/>
          <w:kern w:val="2"/>
          <w:sz w:val="20"/>
          <w:szCs w:val="20"/>
          <w:lang w:eastAsia="en-US"/>
          <w14:ligatures w14:val="standardContextual"/>
        </w:rPr>
        <w:t xml:space="preserve">                   </w:t>
      </w:r>
      <w:r>
        <w:rPr>
          <w:rFonts w:ascii="Book Antiqua" w:eastAsia="Microsoft JhengHei UI Light" w:hAnsi="Book Antiqua"/>
          <w:b/>
          <w:bCs/>
          <w:kern w:val="2"/>
          <w:sz w:val="36"/>
          <w:szCs w:val="36"/>
          <w:lang w:eastAsia="en-US"/>
          <w14:ligatures w14:val="standardContextual"/>
        </w:rPr>
        <w:t>ПРАВИЛА</w:t>
      </w:r>
    </w:p>
    <w:p w14:paraId="65126692" w14:textId="13F7504A" w:rsidR="00B66032" w:rsidRDefault="00B66032" w:rsidP="00B66032">
      <w:pPr>
        <w:spacing w:line="240" w:lineRule="auto"/>
        <w:ind w:firstLine="851"/>
        <w:rPr>
          <w:rFonts w:ascii="Book Antiqua" w:eastAsia="Microsoft JhengHei UI Light" w:hAnsi="Book Antiqua"/>
          <w:b/>
          <w:bCs/>
          <w:kern w:val="2"/>
          <w:sz w:val="36"/>
          <w:szCs w:val="36"/>
          <w:lang w:eastAsia="en-US"/>
          <w14:ligatures w14:val="standardContextual"/>
        </w:rPr>
      </w:pPr>
      <w:r>
        <w:rPr>
          <w:rFonts w:ascii="Book Antiqua" w:eastAsia="Microsoft JhengHei UI Light" w:hAnsi="Book Antiqua"/>
          <w:b/>
          <w:bCs/>
          <w:kern w:val="2"/>
          <w:sz w:val="36"/>
          <w:szCs w:val="36"/>
          <w:lang w:eastAsia="en-US"/>
          <w14:ligatures w14:val="standardContextual"/>
        </w:rPr>
        <w:t>ВНУТРЕННЕГО ТРУДОВОГО РАСПОРЯДКА</w:t>
      </w:r>
    </w:p>
    <w:p w14:paraId="07E2B57E" w14:textId="4ED29CED" w:rsidR="00B66032" w:rsidRPr="00B66032" w:rsidRDefault="00B66032" w:rsidP="00B66032">
      <w:pPr>
        <w:spacing w:line="240" w:lineRule="auto"/>
        <w:ind w:firstLine="851"/>
        <w:rPr>
          <w:rFonts w:ascii="Book Antiqua" w:eastAsia="Microsoft JhengHei UI Light" w:hAnsi="Book Antiqua"/>
          <w:b/>
          <w:bCs/>
          <w:kern w:val="2"/>
          <w:sz w:val="36"/>
          <w:szCs w:val="36"/>
          <w:lang w:eastAsia="en-US"/>
          <w14:ligatures w14:val="standardContextual"/>
        </w:rPr>
      </w:pPr>
      <w:r>
        <w:rPr>
          <w:rFonts w:ascii="Book Antiqua" w:eastAsia="Microsoft JhengHei UI Light" w:hAnsi="Book Antiqua"/>
          <w:b/>
          <w:bCs/>
          <w:kern w:val="2"/>
          <w:sz w:val="36"/>
          <w:szCs w:val="36"/>
          <w:lang w:eastAsia="en-US"/>
          <w14:ligatures w14:val="standardContextual"/>
        </w:rPr>
        <w:t>РАБОТНИКОВ</w:t>
      </w:r>
    </w:p>
    <w:p w14:paraId="0DF5EBF3" w14:textId="77777777" w:rsidR="00B66032" w:rsidRPr="00B66032" w:rsidRDefault="00B66032" w:rsidP="00B66032">
      <w:pPr>
        <w:spacing w:line="240" w:lineRule="auto"/>
        <w:ind w:firstLine="851"/>
        <w:rPr>
          <w:rFonts w:ascii="Book Antiqua" w:eastAsia="Microsoft JhengHei UI Light" w:hAnsi="Book Antiqua"/>
          <w:b/>
          <w:bCs/>
          <w:kern w:val="2"/>
          <w:sz w:val="36"/>
          <w:szCs w:val="36"/>
          <w:lang w:eastAsia="en-US"/>
          <w14:ligatures w14:val="standardContextual"/>
        </w:rPr>
      </w:pPr>
    </w:p>
    <w:p w14:paraId="2E6974E3" w14:textId="77777777" w:rsidR="00B66032" w:rsidRPr="00B66032" w:rsidRDefault="00B66032" w:rsidP="00B66032">
      <w:pPr>
        <w:spacing w:line="240" w:lineRule="auto"/>
        <w:ind w:firstLine="851"/>
        <w:rPr>
          <w:rFonts w:ascii="Book Antiqua" w:eastAsia="Microsoft JhengHei UI Light" w:hAnsi="Book Antiqua"/>
          <w:b/>
          <w:bCs/>
          <w:kern w:val="2"/>
          <w:sz w:val="36"/>
          <w:szCs w:val="36"/>
          <w:lang w:eastAsia="en-US"/>
          <w14:ligatures w14:val="standardContextual"/>
        </w:rPr>
      </w:pPr>
    </w:p>
    <w:p w14:paraId="1EB5F75E" w14:textId="77777777" w:rsidR="00B66032" w:rsidRPr="00B66032" w:rsidRDefault="00B66032" w:rsidP="00B66032">
      <w:pPr>
        <w:spacing w:line="240" w:lineRule="auto"/>
        <w:ind w:firstLine="851"/>
        <w:rPr>
          <w:rFonts w:ascii="Book Antiqua" w:eastAsia="Microsoft JhengHei UI Light" w:hAnsi="Book Antiqua"/>
          <w:b/>
          <w:bCs/>
          <w:kern w:val="2"/>
          <w:sz w:val="36"/>
          <w:szCs w:val="36"/>
          <w:lang w:eastAsia="en-US"/>
          <w14:ligatures w14:val="standardContextual"/>
        </w:rPr>
      </w:pPr>
    </w:p>
    <w:p w14:paraId="45DF8EE4" w14:textId="77777777" w:rsidR="00B66032" w:rsidRPr="00B66032" w:rsidRDefault="00B66032" w:rsidP="00B66032">
      <w:pPr>
        <w:spacing w:line="240" w:lineRule="auto"/>
        <w:ind w:firstLine="851"/>
        <w:rPr>
          <w:rFonts w:ascii="Book Antiqua" w:eastAsia="Microsoft JhengHei UI Light" w:hAnsi="Book Antiqua"/>
          <w:b/>
          <w:bCs/>
          <w:kern w:val="2"/>
          <w:sz w:val="36"/>
          <w:szCs w:val="36"/>
          <w:lang w:eastAsia="en-US"/>
          <w14:ligatures w14:val="standardContextual"/>
        </w:rPr>
      </w:pPr>
    </w:p>
    <w:p w14:paraId="6D26F688" w14:textId="77777777" w:rsidR="00B66032" w:rsidRDefault="00B66032">
      <w:pPr>
        <w:widowControl w:val="0"/>
        <w:spacing w:line="240" w:lineRule="auto"/>
        <w:ind w:left="9530" w:right="-20"/>
        <w:rPr>
          <w:color w:val="000000"/>
        </w:rPr>
      </w:pPr>
    </w:p>
    <w:p w14:paraId="6AE58098" w14:textId="77777777" w:rsidR="00B66032" w:rsidRDefault="00B66032">
      <w:pPr>
        <w:widowControl w:val="0"/>
        <w:spacing w:line="240" w:lineRule="auto"/>
        <w:ind w:left="9530" w:right="-20"/>
        <w:rPr>
          <w:color w:val="000000"/>
        </w:rPr>
      </w:pPr>
    </w:p>
    <w:bookmarkEnd w:id="0"/>
    <w:p w14:paraId="1D2183B1" w14:textId="376B223E" w:rsidR="00DC7440" w:rsidRDefault="00DC7440">
      <w:pPr>
        <w:widowControl w:val="0"/>
        <w:spacing w:line="240" w:lineRule="auto"/>
        <w:ind w:left="9530" w:right="-20"/>
        <w:rPr>
          <w:color w:val="000000"/>
        </w:rPr>
        <w:sectPr w:rsidR="00DC7440" w:rsidSect="00191C8F">
          <w:type w:val="continuous"/>
          <w:pgSz w:w="11908" w:h="16835"/>
          <w:pgMar w:top="706" w:right="564" w:bottom="0" w:left="1701" w:header="0" w:footer="0" w:gutter="0"/>
          <w:cols w:space="708"/>
        </w:sectPr>
      </w:pPr>
    </w:p>
    <w:p w14:paraId="29C5E529" w14:textId="53FE5403" w:rsidR="00DC7440" w:rsidRDefault="00831F9E">
      <w:pPr>
        <w:widowControl w:val="0"/>
        <w:spacing w:line="240" w:lineRule="auto"/>
        <w:ind w:left="9530" w:right="-20"/>
        <w:rPr>
          <w:color w:val="000000"/>
        </w:rPr>
      </w:pPr>
      <w:bookmarkStart w:id="1" w:name="_page_12_0"/>
      <w:r>
        <w:rPr>
          <w:color w:val="000000"/>
        </w:rPr>
        <w:lastRenderedPageBreak/>
        <w:t>2</w:t>
      </w:r>
    </w:p>
    <w:p w14:paraId="27F510CA" w14:textId="77777777" w:rsidR="00DC7440" w:rsidRDefault="00DC7440">
      <w:pPr>
        <w:spacing w:line="240" w:lineRule="exact"/>
        <w:rPr>
          <w:sz w:val="24"/>
          <w:szCs w:val="24"/>
        </w:rPr>
      </w:pPr>
    </w:p>
    <w:p w14:paraId="7F91E660" w14:textId="77777777" w:rsidR="00DC7440" w:rsidRDefault="00DC7440" w:rsidP="00831F9E">
      <w:pPr>
        <w:spacing w:line="240" w:lineRule="exact"/>
        <w:rPr>
          <w:sz w:val="24"/>
          <w:szCs w:val="24"/>
        </w:rPr>
      </w:pPr>
    </w:p>
    <w:p w14:paraId="1B3FFEA4" w14:textId="77777777" w:rsidR="00DC7440" w:rsidRDefault="00DC7440" w:rsidP="00831F9E">
      <w:pPr>
        <w:spacing w:line="240" w:lineRule="exact"/>
        <w:rPr>
          <w:sz w:val="24"/>
          <w:szCs w:val="24"/>
        </w:rPr>
      </w:pPr>
    </w:p>
    <w:p w14:paraId="0118A689" w14:textId="77777777" w:rsidR="00DC7440" w:rsidRDefault="00DC7440" w:rsidP="00831F9E">
      <w:pPr>
        <w:spacing w:line="240" w:lineRule="exact"/>
        <w:rPr>
          <w:sz w:val="24"/>
          <w:szCs w:val="24"/>
        </w:rPr>
      </w:pPr>
    </w:p>
    <w:p w14:paraId="29B977CA" w14:textId="77777777" w:rsidR="00DC7440" w:rsidRDefault="00DC7440" w:rsidP="00831F9E">
      <w:pPr>
        <w:spacing w:line="240" w:lineRule="exact"/>
        <w:rPr>
          <w:sz w:val="24"/>
          <w:szCs w:val="24"/>
        </w:rPr>
      </w:pPr>
    </w:p>
    <w:p w14:paraId="4B3545B1" w14:textId="77777777" w:rsidR="00DC7440" w:rsidRDefault="00DC7440" w:rsidP="00831F9E">
      <w:pPr>
        <w:spacing w:line="240" w:lineRule="exact"/>
        <w:rPr>
          <w:sz w:val="24"/>
          <w:szCs w:val="24"/>
        </w:rPr>
      </w:pPr>
    </w:p>
    <w:p w14:paraId="55BF7D51" w14:textId="77777777" w:rsidR="00DC7440" w:rsidRDefault="00DC7440" w:rsidP="00831F9E">
      <w:pPr>
        <w:spacing w:line="240" w:lineRule="exact"/>
        <w:rPr>
          <w:sz w:val="24"/>
          <w:szCs w:val="24"/>
        </w:rPr>
      </w:pPr>
    </w:p>
    <w:p w14:paraId="2E375EB3" w14:textId="77777777" w:rsidR="00DC7440" w:rsidRDefault="00DC7440" w:rsidP="00831F9E">
      <w:pPr>
        <w:spacing w:line="240" w:lineRule="exact"/>
        <w:rPr>
          <w:sz w:val="24"/>
          <w:szCs w:val="24"/>
        </w:rPr>
      </w:pPr>
    </w:p>
    <w:p w14:paraId="1D38BD70" w14:textId="77777777" w:rsidR="00DC7440" w:rsidRDefault="00DC7440" w:rsidP="00831F9E">
      <w:pPr>
        <w:spacing w:line="240" w:lineRule="exact"/>
        <w:rPr>
          <w:sz w:val="24"/>
          <w:szCs w:val="24"/>
        </w:rPr>
      </w:pPr>
    </w:p>
    <w:p w14:paraId="24C8454F" w14:textId="77777777" w:rsidR="00DC7440" w:rsidRDefault="00DC7440" w:rsidP="00831F9E">
      <w:pPr>
        <w:spacing w:line="240" w:lineRule="exact"/>
        <w:rPr>
          <w:sz w:val="24"/>
          <w:szCs w:val="24"/>
        </w:rPr>
      </w:pPr>
    </w:p>
    <w:p w14:paraId="3217B673" w14:textId="77777777" w:rsidR="00DC7440" w:rsidRDefault="00DC7440" w:rsidP="00831F9E">
      <w:pPr>
        <w:spacing w:line="240" w:lineRule="exact"/>
        <w:rPr>
          <w:sz w:val="24"/>
          <w:szCs w:val="24"/>
        </w:rPr>
      </w:pPr>
    </w:p>
    <w:p w14:paraId="52BF2FF2" w14:textId="5EE9DB58" w:rsidR="00DC7440" w:rsidRDefault="00D07DE8" w:rsidP="00831F9E">
      <w:pPr>
        <w:widowControl w:val="0"/>
        <w:spacing w:line="240" w:lineRule="auto"/>
        <w:ind w:right="-20"/>
        <w:rPr>
          <w:rFonts w:ascii="Calibri Light" w:eastAsia="Calibri Light" w:hAnsi="Calibri Light" w:cs="Calibri Light"/>
          <w:color w:val="000000"/>
        </w:rPr>
      </w:pPr>
      <w:r>
        <w:rPr>
          <w:rFonts w:ascii="Calibri Light" w:eastAsia="Calibri Light" w:hAnsi="Calibri Light" w:cs="Calibri Light"/>
          <w:color w:val="000000"/>
        </w:rPr>
        <w:t>СОДЕРЖАНИЕ</w:t>
      </w:r>
    </w:p>
    <w:p w14:paraId="0B9F2C69" w14:textId="77777777" w:rsidR="00DC7440" w:rsidRDefault="00DC7440" w:rsidP="00831F9E">
      <w:pPr>
        <w:spacing w:line="240" w:lineRule="exact"/>
        <w:rPr>
          <w:rFonts w:ascii="Calibri Light" w:eastAsia="Calibri Light" w:hAnsi="Calibri Light" w:cs="Calibri Light"/>
          <w:sz w:val="24"/>
          <w:szCs w:val="24"/>
        </w:rPr>
      </w:pPr>
    </w:p>
    <w:p w14:paraId="74777548" w14:textId="77777777" w:rsidR="00DC7440" w:rsidRDefault="00D07DE8" w:rsidP="00831F9E">
      <w:pPr>
        <w:widowControl w:val="0"/>
        <w:spacing w:line="239" w:lineRule="auto"/>
        <w:ind w:right="-20"/>
        <w:rPr>
          <w:rFonts w:ascii="Calibri Light" w:eastAsia="Calibri Light" w:hAnsi="Calibri Light" w:cs="Calibri Light"/>
          <w:color w:val="000000"/>
        </w:rPr>
      </w:pPr>
      <w:r>
        <w:rPr>
          <w:rFonts w:ascii="Calibri Light" w:eastAsia="Calibri Light" w:hAnsi="Calibri Light" w:cs="Calibri Light"/>
          <w:color w:val="000000"/>
        </w:rPr>
        <w:t>1. Общие положения</w:t>
      </w:r>
    </w:p>
    <w:p w14:paraId="25DB53C1" w14:textId="77777777" w:rsidR="00DC7440" w:rsidRDefault="00D07DE8" w:rsidP="00831F9E">
      <w:pPr>
        <w:widowControl w:val="0"/>
        <w:spacing w:line="239" w:lineRule="auto"/>
        <w:ind w:right="-20"/>
        <w:rPr>
          <w:rFonts w:ascii="Calibri Light" w:eastAsia="Calibri Light" w:hAnsi="Calibri Light" w:cs="Calibri Light"/>
          <w:color w:val="000000"/>
        </w:rPr>
      </w:pPr>
      <w:r>
        <w:rPr>
          <w:rFonts w:ascii="Calibri Light" w:eastAsia="Calibri Light" w:hAnsi="Calibri Light" w:cs="Calibri Light"/>
          <w:color w:val="000000"/>
        </w:rPr>
        <w:t>2. Порядок приема Соискателя на работу</w:t>
      </w:r>
    </w:p>
    <w:p w14:paraId="6A28CBAF" w14:textId="77777777" w:rsidR="00DC7440" w:rsidRDefault="00D07DE8" w:rsidP="00831F9E">
      <w:pPr>
        <w:widowControl w:val="0"/>
        <w:spacing w:line="239" w:lineRule="auto"/>
        <w:ind w:right="1596"/>
        <w:rPr>
          <w:rFonts w:ascii="Calibri Light" w:eastAsia="Calibri Light" w:hAnsi="Calibri Light" w:cs="Calibri Light"/>
          <w:color w:val="000000"/>
        </w:rPr>
      </w:pPr>
      <w:r>
        <w:rPr>
          <w:rFonts w:ascii="Calibri Light" w:eastAsia="Calibri Light" w:hAnsi="Calibri Light" w:cs="Calibri Light"/>
          <w:color w:val="000000"/>
        </w:rPr>
        <w:t>3. Порядок перевода Работника на другую работу 4. Порядок увольнения Работника</w:t>
      </w:r>
    </w:p>
    <w:p w14:paraId="3A1AD7BC" w14:textId="77777777" w:rsidR="00DC7440" w:rsidRDefault="00D07DE8" w:rsidP="00831F9E">
      <w:pPr>
        <w:widowControl w:val="0"/>
        <w:spacing w:line="242" w:lineRule="auto"/>
        <w:ind w:right="1773"/>
        <w:rPr>
          <w:rFonts w:ascii="Calibri Light" w:eastAsia="Calibri Light" w:hAnsi="Calibri Light" w:cs="Calibri Light"/>
          <w:color w:val="000000"/>
        </w:rPr>
      </w:pPr>
      <w:r>
        <w:rPr>
          <w:rFonts w:ascii="Calibri Light" w:eastAsia="Calibri Light" w:hAnsi="Calibri Light" w:cs="Calibri Light"/>
          <w:color w:val="000000"/>
        </w:rPr>
        <w:t>5. Основные права и обязанности Работодателя 6. Основные права и обязанности Работника</w:t>
      </w:r>
    </w:p>
    <w:p w14:paraId="32D31500" w14:textId="77777777" w:rsidR="00DC7440" w:rsidRDefault="00D07DE8" w:rsidP="00831F9E">
      <w:pPr>
        <w:widowControl w:val="0"/>
        <w:spacing w:line="239" w:lineRule="auto"/>
        <w:ind w:right="4623"/>
        <w:rPr>
          <w:rFonts w:ascii="Calibri Light" w:eastAsia="Calibri Light" w:hAnsi="Calibri Light" w:cs="Calibri Light"/>
          <w:color w:val="000000"/>
        </w:rPr>
      </w:pPr>
      <w:r>
        <w:rPr>
          <w:rFonts w:ascii="Calibri Light" w:eastAsia="Calibri Light" w:hAnsi="Calibri Light" w:cs="Calibri Light"/>
          <w:color w:val="000000"/>
        </w:rPr>
        <w:t>7. Рабочее время 8. Время отдыха 9. Оплата труда</w:t>
      </w:r>
    </w:p>
    <w:p w14:paraId="66D96256" w14:textId="77777777" w:rsidR="00DC7440" w:rsidRDefault="00D07DE8" w:rsidP="00831F9E">
      <w:pPr>
        <w:widowControl w:val="0"/>
        <w:spacing w:line="239" w:lineRule="auto"/>
        <w:ind w:right="-20"/>
        <w:rPr>
          <w:rFonts w:ascii="Calibri Light" w:eastAsia="Calibri Light" w:hAnsi="Calibri Light" w:cs="Calibri Light"/>
          <w:color w:val="000000"/>
        </w:rPr>
      </w:pPr>
      <w:r>
        <w:rPr>
          <w:rFonts w:ascii="Calibri Light" w:eastAsia="Calibri Light" w:hAnsi="Calibri Light" w:cs="Calibri Light"/>
          <w:color w:val="000000"/>
        </w:rPr>
        <w:t>10. Поощрения за труд</w:t>
      </w:r>
    </w:p>
    <w:p w14:paraId="3C9E6611" w14:textId="77777777" w:rsidR="00DC7440" w:rsidRDefault="00D07DE8" w:rsidP="00831F9E">
      <w:pPr>
        <w:widowControl w:val="0"/>
        <w:spacing w:line="239" w:lineRule="auto"/>
        <w:ind w:right="-20"/>
        <w:rPr>
          <w:rFonts w:ascii="Calibri Light" w:eastAsia="Calibri Light" w:hAnsi="Calibri Light" w:cs="Calibri Light"/>
          <w:color w:val="000000"/>
        </w:rPr>
      </w:pPr>
      <w:r>
        <w:rPr>
          <w:rFonts w:ascii="Calibri Light" w:eastAsia="Calibri Light" w:hAnsi="Calibri Light" w:cs="Calibri Light"/>
          <w:color w:val="000000"/>
        </w:rPr>
        <w:t>11. Ответственность сторон</w:t>
      </w:r>
    </w:p>
    <w:p w14:paraId="23BE7870" w14:textId="77777777" w:rsidR="00DC7440" w:rsidRDefault="00D07DE8" w:rsidP="00831F9E">
      <w:pPr>
        <w:widowControl w:val="0"/>
        <w:spacing w:line="241" w:lineRule="auto"/>
        <w:ind w:right="-20"/>
        <w:rPr>
          <w:rFonts w:ascii="Calibri Light" w:eastAsia="Calibri Light" w:hAnsi="Calibri Light" w:cs="Calibri Light"/>
          <w:color w:val="000000"/>
        </w:rPr>
        <w:sectPr w:rsidR="00DC7440" w:rsidSect="00191C8F">
          <w:pgSz w:w="11908" w:h="16835"/>
          <w:pgMar w:top="706" w:right="564" w:bottom="0" w:left="1701" w:header="0" w:footer="0" w:gutter="0"/>
          <w:cols w:space="708"/>
        </w:sectPr>
      </w:pPr>
      <w:r>
        <w:rPr>
          <w:rFonts w:ascii="Calibri Light" w:eastAsia="Calibri Light" w:hAnsi="Calibri Light" w:cs="Calibri Light"/>
          <w:color w:val="000000"/>
        </w:rPr>
        <w:t>12. Заключительные положения</w:t>
      </w:r>
      <w:bookmarkEnd w:id="1"/>
    </w:p>
    <w:p w14:paraId="5D1F277E" w14:textId="6276CC8B" w:rsidR="00DC7440" w:rsidRDefault="00831F9E" w:rsidP="008C54FF">
      <w:pPr>
        <w:widowControl w:val="0"/>
        <w:spacing w:line="240" w:lineRule="auto"/>
        <w:ind w:right="-20"/>
        <w:jc w:val="right"/>
        <w:rPr>
          <w:color w:val="000000"/>
        </w:rPr>
      </w:pPr>
      <w:bookmarkStart w:id="2" w:name="_page_27_0"/>
      <w:r>
        <w:rPr>
          <w:color w:val="000000"/>
        </w:rPr>
        <w:lastRenderedPageBreak/>
        <w:t>3</w:t>
      </w:r>
    </w:p>
    <w:p w14:paraId="0F3AFF91" w14:textId="77777777" w:rsidR="00DC7440" w:rsidRDefault="00DC7440" w:rsidP="00831F9E">
      <w:pPr>
        <w:spacing w:line="240" w:lineRule="exact"/>
        <w:rPr>
          <w:sz w:val="24"/>
          <w:szCs w:val="24"/>
        </w:rPr>
      </w:pPr>
    </w:p>
    <w:p w14:paraId="656B1BA4" w14:textId="77777777" w:rsidR="00DC7440" w:rsidRDefault="00DC7440" w:rsidP="0057724A">
      <w:pPr>
        <w:spacing w:line="240" w:lineRule="exact"/>
        <w:rPr>
          <w:sz w:val="24"/>
          <w:szCs w:val="24"/>
        </w:rPr>
      </w:pPr>
    </w:p>
    <w:p w14:paraId="591044BC" w14:textId="77777777" w:rsidR="00DC7440" w:rsidRDefault="00D07DE8" w:rsidP="0057724A">
      <w:r>
        <w:t>1. Общие положения</w:t>
      </w:r>
    </w:p>
    <w:p w14:paraId="6029B830" w14:textId="7DED5FA8" w:rsidR="00DC7440" w:rsidRDefault="00D07DE8" w:rsidP="0057724A">
      <w:r>
        <w:t xml:space="preserve">1.1. Настоящие Правила внутреннего трудового распорядка </w:t>
      </w:r>
      <w:r>
        <w:rPr>
          <w:i/>
          <w:iCs/>
        </w:rPr>
        <w:t xml:space="preserve">(далее </w:t>
      </w:r>
      <w:proofErr w:type="gramStart"/>
      <w:r>
        <w:rPr>
          <w:i/>
          <w:iCs/>
        </w:rPr>
        <w:t>-П</w:t>
      </w:r>
      <w:proofErr w:type="gramEnd"/>
      <w:r>
        <w:rPr>
          <w:i/>
          <w:iCs/>
        </w:rPr>
        <w:t xml:space="preserve">равила) </w:t>
      </w:r>
      <w:r>
        <w:t xml:space="preserve">определяют трудовой распорядок </w:t>
      </w:r>
      <w:r w:rsidRPr="00B66032">
        <w:rPr>
          <w:color w:val="FF0000"/>
        </w:rPr>
        <w:t>в Муниципальном бюджетном дошкольном образовательном учреждении «</w:t>
      </w:r>
      <w:proofErr w:type="spellStart"/>
      <w:r>
        <w:rPr>
          <w:color w:val="FF0000"/>
        </w:rPr>
        <w:t>Керлигачский</w:t>
      </w:r>
      <w:proofErr w:type="spellEnd"/>
      <w:r>
        <w:rPr>
          <w:color w:val="FF0000"/>
        </w:rPr>
        <w:t xml:space="preserve">  детский сад» м</w:t>
      </w:r>
      <w:r w:rsidRPr="00B66032">
        <w:rPr>
          <w:color w:val="FF0000"/>
        </w:rPr>
        <w:t>униципального</w:t>
      </w:r>
      <w:r w:rsidRPr="00B66032">
        <w:rPr>
          <w:color w:val="FF0000"/>
        </w:rPr>
        <w:tab/>
        <w:t>образования</w:t>
      </w:r>
      <w:r w:rsidRPr="00B66032">
        <w:rPr>
          <w:color w:val="FF0000"/>
        </w:rPr>
        <w:tab/>
        <w:t>«</w:t>
      </w:r>
      <w:proofErr w:type="spellStart"/>
      <w:r w:rsidRPr="00B66032">
        <w:rPr>
          <w:color w:val="FF0000"/>
        </w:rPr>
        <w:t>Лениногорский</w:t>
      </w:r>
      <w:proofErr w:type="spellEnd"/>
      <w:r w:rsidRPr="00B66032">
        <w:rPr>
          <w:color w:val="FF0000"/>
        </w:rPr>
        <w:tab/>
        <w:t>муниципальный</w:t>
      </w:r>
      <w:r w:rsidRPr="00B66032">
        <w:rPr>
          <w:color w:val="FF0000"/>
        </w:rPr>
        <w:tab/>
        <w:t>район» Республики Татарстан</w:t>
      </w:r>
      <w:r>
        <w:tab/>
      </w:r>
      <w:r>
        <w:rPr>
          <w:i/>
          <w:iCs/>
        </w:rPr>
        <w:t xml:space="preserve">(далее - ДОУ) </w:t>
      </w:r>
      <w:r>
        <w:t>и регламентируют порядок приема, перевода</w:t>
      </w:r>
      <w:r>
        <w:tab/>
        <w:t>и</w:t>
      </w:r>
      <w:r>
        <w:tab/>
        <w:t>увольнения</w:t>
      </w:r>
      <w:r>
        <w:tab/>
        <w:t>работников,</w:t>
      </w:r>
      <w:r>
        <w:tab/>
        <w:t>основные     права,</w:t>
      </w:r>
      <w:r>
        <w:tab/>
        <w:t>обязанности</w:t>
      </w:r>
      <w:r>
        <w:tab/>
        <w:t>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ДОУ.</w:t>
      </w:r>
    </w:p>
    <w:p w14:paraId="3B8BE5C0" w14:textId="77777777" w:rsidR="00DC7440" w:rsidRDefault="00D07DE8" w:rsidP="0057724A">
      <w:r>
        <w:t>1.2. Настоящие Правила являются локальным нормативным актом, разработанным и утвержденным в соответствии с трудовым законодательством РФ и уставом ДОУ в целях укрепления трудовой дисциплины, эффективной организации</w:t>
      </w:r>
      <w:r>
        <w:tab/>
        <w:t>труда,</w:t>
      </w:r>
      <w:r>
        <w:tab/>
        <w:t>рационального</w:t>
      </w:r>
      <w:r>
        <w:tab/>
        <w:t>использования</w:t>
      </w:r>
      <w:r>
        <w:tab/>
        <w:t>рабочего</w:t>
      </w:r>
      <w:r>
        <w:tab/>
        <w:t>времени, обеспечения высокого качества и производительности труда работников ДОУ.</w:t>
      </w:r>
    </w:p>
    <w:p w14:paraId="00F9C834" w14:textId="0A2186E8" w:rsidR="00DC7440" w:rsidRDefault="00D07DE8" w:rsidP="0057724A">
      <w:r>
        <w:t xml:space="preserve">1.3. В настоящих Правилах используются следующие понятия: </w:t>
      </w:r>
      <w:r w:rsidRPr="00B66032">
        <w:rPr>
          <w:b/>
          <w:bCs/>
        </w:rPr>
        <w:t>"Работодатель"</w:t>
      </w:r>
      <w:r>
        <w:t xml:space="preserve"> - Муниципальное бюджетное дошкольное образовательное учреждение «</w:t>
      </w:r>
      <w:proofErr w:type="spellStart"/>
      <w:r>
        <w:t>Керлигачский</w:t>
      </w:r>
      <w:proofErr w:type="spellEnd"/>
      <w:r>
        <w:t xml:space="preserve">  детский сад» муниципального образования «</w:t>
      </w:r>
      <w:proofErr w:type="spellStart"/>
      <w:r>
        <w:t>Лениногорский</w:t>
      </w:r>
      <w:proofErr w:type="spellEnd"/>
      <w:r>
        <w:t xml:space="preserve"> муниципальный район» Республики Татарстан, юридическое лицо.</w:t>
      </w:r>
    </w:p>
    <w:p w14:paraId="09821104" w14:textId="77777777" w:rsidR="00DC7440" w:rsidRDefault="00D07DE8" w:rsidP="0057724A">
      <w:r w:rsidRPr="00B66032">
        <w:rPr>
          <w:b/>
          <w:bCs/>
        </w:rPr>
        <w:t>«Представитель Работодателя»</w:t>
      </w:r>
      <w:r>
        <w:t xml:space="preserve"> - физическое лицо.</w:t>
      </w:r>
    </w:p>
    <w:p w14:paraId="5DD37AAE" w14:textId="77777777" w:rsidR="00DC7440" w:rsidRDefault="00D07DE8" w:rsidP="0057724A">
      <w:r w:rsidRPr="00B66032">
        <w:rPr>
          <w:b/>
          <w:bCs/>
        </w:rPr>
        <w:t>«Соискатель»</w:t>
      </w:r>
      <w:r>
        <w:t xml:space="preserve"> - физическое лицо, претендующее на получение работы. </w:t>
      </w:r>
      <w:r w:rsidRPr="00B66032">
        <w:rPr>
          <w:b/>
          <w:bCs/>
        </w:rPr>
        <w:t>"Работник"</w:t>
      </w:r>
      <w:r>
        <w:tab/>
        <w:t>-</w:t>
      </w:r>
      <w:r>
        <w:tab/>
        <w:t>физическое</w:t>
      </w:r>
      <w:r>
        <w:tab/>
        <w:t>лицо, вступившее     в</w:t>
      </w:r>
      <w:r>
        <w:tab/>
        <w:t>трудовые     отношения</w:t>
      </w:r>
      <w:r>
        <w:tab/>
        <w:t>с Работодателем на основании трудового договора и на иных основаниях, предусмотренных ст. 16 ТК РФ;</w:t>
      </w:r>
    </w:p>
    <w:p w14:paraId="15163B58" w14:textId="77777777" w:rsidR="00DC7440" w:rsidRDefault="00D07DE8" w:rsidP="0057724A">
      <w:r>
        <w:t>"Дисциплина труда" - обязательное для всех работников подчинение правилам поведения, определенным в соответствии с Трудовым кодексом РФ, иными федеральными законами, коллективным договором</w:t>
      </w:r>
      <w:r>
        <w:tab/>
      </w:r>
      <w:r>
        <w:rPr>
          <w:i/>
          <w:iCs/>
        </w:rPr>
        <w:t xml:space="preserve">(при его наличии), </w:t>
      </w:r>
      <w:r>
        <w:t>соглашениями, трудовым договором, локальными нормативными актами Работодателя.</w:t>
      </w:r>
    </w:p>
    <w:p w14:paraId="10EF5DC3" w14:textId="77777777" w:rsidR="00DC7440" w:rsidRDefault="00D07DE8" w:rsidP="0057724A">
      <w:r>
        <w:t>1.4. Действие настоящих Правил распространяется на всех работников ДОУ.</w:t>
      </w:r>
    </w:p>
    <w:p w14:paraId="49ECBD8F" w14:textId="77777777" w:rsidR="00DC7440" w:rsidRDefault="00D07DE8" w:rsidP="0057724A">
      <w:r>
        <w:t>1.5. Представителем Работодателя является заведующий ДОУ.</w:t>
      </w:r>
    </w:p>
    <w:p w14:paraId="1A30E7E0" w14:textId="77777777" w:rsidR="00DC7440" w:rsidRDefault="00D07DE8" w:rsidP="0057724A">
      <w:r>
        <w:t>1.6. Изменения и дополнения к настоящим Правилам разрабатываются и утверждаются Работодателем</w:t>
      </w:r>
      <w:proofErr w:type="gramStart"/>
      <w:r>
        <w:rPr>
          <w:position w:val="8"/>
          <w:sz w:val="14"/>
          <w:szCs w:val="14"/>
        </w:rPr>
        <w:t>1</w:t>
      </w:r>
      <w:proofErr w:type="gramEnd"/>
      <w:r>
        <w:rPr>
          <w:position w:val="8"/>
          <w:sz w:val="14"/>
          <w:szCs w:val="14"/>
        </w:rPr>
        <w:t xml:space="preserve"> </w:t>
      </w:r>
      <w:r>
        <w:t>с учетом мнения представительного органа работников.</w:t>
      </w:r>
    </w:p>
    <w:p w14:paraId="613C3671" w14:textId="77777777" w:rsidR="00DC7440" w:rsidRDefault="00D07DE8" w:rsidP="0057724A">
      <w: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14:paraId="5E01847C" w14:textId="77777777" w:rsidR="00DC7440" w:rsidRDefault="00D07DE8" w:rsidP="0057724A">
      <w:r>
        <w:t>2. Порядок приема Соискателя на работу</w:t>
      </w:r>
    </w:p>
    <w:p w14:paraId="7B44776A" w14:textId="77777777" w:rsidR="00DC7440" w:rsidRDefault="00D07DE8" w:rsidP="0057724A">
      <w:r>
        <w:t>2.1. Соискатель реализует своё право на труд путем заключения письменного трудового договора.</w:t>
      </w:r>
    </w:p>
    <w:p w14:paraId="0CA60CB4" w14:textId="77777777" w:rsidR="00DC7440" w:rsidRDefault="00D07DE8" w:rsidP="0057724A">
      <w:r>
        <w:t xml:space="preserve">2.2. При приеме на работу </w:t>
      </w:r>
      <w:r>
        <w:rPr>
          <w:i/>
          <w:iCs/>
        </w:rPr>
        <w:t xml:space="preserve">(до подписания трудового договора) </w:t>
      </w:r>
      <w:r>
        <w:t>Работодатель обязан ознакомить Соискателя под роспись с настоящими Правилами, коллективным договором и иными локальными нормативными актами, непосредственно связанными с трудовой деятельностью будущего Работника.</w:t>
      </w:r>
    </w:p>
    <w:p w14:paraId="59421E25" w14:textId="77777777" w:rsidR="00DC7440" w:rsidRDefault="00D07DE8" w:rsidP="0057724A">
      <w:r>
        <w:t>2.3.</w:t>
      </w:r>
      <w:r>
        <w:tab/>
        <w:t>При</w:t>
      </w:r>
      <w:r>
        <w:tab/>
        <w:t>заключении</w:t>
      </w:r>
      <w:r>
        <w:tab/>
        <w:t>трудового</w:t>
      </w:r>
      <w:r>
        <w:tab/>
        <w:t>договора</w:t>
      </w:r>
      <w:r>
        <w:tab/>
        <w:t>Соискатель</w:t>
      </w:r>
      <w:r>
        <w:tab/>
        <w:t>предъявляет Работодателю:</w:t>
      </w:r>
    </w:p>
    <w:p w14:paraId="588B5997" w14:textId="77777777" w:rsidR="00DC7440" w:rsidRDefault="00D07DE8" w:rsidP="0057724A">
      <w:r>
        <w:t>паспорт или иной документ, удостоверяющий личность; сведения о трудовой деятельности по форме СТД-Р или СТД-ПФР;</w:t>
      </w:r>
    </w:p>
    <w:p w14:paraId="74F8E220" w14:textId="77777777" w:rsidR="00DC7440" w:rsidRDefault="00D07DE8" w:rsidP="0057724A">
      <w:pPr>
        <w:rPr>
          <w:sz w:val="18"/>
          <w:szCs w:val="18"/>
        </w:rPr>
        <w:sectPr w:rsidR="00DC7440" w:rsidSect="00191C8F">
          <w:pgSz w:w="11908" w:h="16835"/>
          <w:pgMar w:top="706" w:right="562" w:bottom="0" w:left="1701" w:header="0" w:footer="0" w:gutter="0"/>
          <w:cols w:space="708"/>
        </w:sectPr>
      </w:pPr>
      <w:r>
        <w:t xml:space="preserve">_______________________________________________ </w:t>
      </w:r>
      <w:r>
        <w:rPr>
          <w:position w:val="7"/>
          <w:sz w:val="13"/>
          <w:szCs w:val="13"/>
        </w:rPr>
        <w:t xml:space="preserve">1 </w:t>
      </w:r>
      <w:r>
        <w:rPr>
          <w:sz w:val="18"/>
          <w:szCs w:val="18"/>
        </w:rPr>
        <w:t>ТК РФ статья 8</w:t>
      </w:r>
      <w:bookmarkEnd w:id="2"/>
    </w:p>
    <w:p w14:paraId="0B07D186" w14:textId="5FC9AD8A" w:rsidR="00DC7440" w:rsidRDefault="008C54FF" w:rsidP="0057724A">
      <w:pPr>
        <w:jc w:val="right"/>
      </w:pPr>
      <w:bookmarkStart w:id="3" w:name="_page_38_0"/>
      <w:r>
        <w:lastRenderedPageBreak/>
        <w:t>4</w:t>
      </w:r>
    </w:p>
    <w:p w14:paraId="45FDCABC" w14:textId="77777777" w:rsidR="00DC7440" w:rsidRDefault="00DC7440" w:rsidP="0057724A">
      <w:pPr>
        <w:rPr>
          <w:sz w:val="24"/>
          <w:szCs w:val="24"/>
        </w:rPr>
      </w:pPr>
    </w:p>
    <w:p w14:paraId="34576BF5" w14:textId="77777777" w:rsidR="00DC7440" w:rsidRDefault="00D07DE8" w:rsidP="0057724A">
      <w:r>
        <w:t>документ,</w:t>
      </w:r>
      <w:r>
        <w:tab/>
        <w:t>который</w:t>
      </w:r>
      <w:r>
        <w:tab/>
        <w:t>подтверждает</w:t>
      </w:r>
      <w:r>
        <w:tab/>
        <w:t>регистрацию</w:t>
      </w:r>
      <w:r>
        <w:tab/>
        <w:t>в</w:t>
      </w:r>
      <w:r>
        <w:tab/>
        <w:t>системе индивидуального персонифицированного учета, в</w:t>
      </w:r>
      <w:r>
        <w:tab/>
        <w:t>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14:paraId="18D571CB" w14:textId="77777777" w:rsidR="00DC7440" w:rsidRDefault="00D07DE8" w:rsidP="0057724A">
      <w:r>
        <w:t>документы воинского учета - для военнообязанных и лиц, подлежащих призыву на военную службу;</w:t>
      </w:r>
    </w:p>
    <w:p w14:paraId="4F7B3FC7" w14:textId="77777777" w:rsidR="00DC7440" w:rsidRDefault="00D07DE8" w:rsidP="0057724A">
      <w:r>
        <w:t>документ об образовании и (или) о квалификации или наличии специальных знаний;</w:t>
      </w:r>
    </w:p>
    <w:p w14:paraId="464A96A0" w14:textId="77777777" w:rsidR="00DC7440" w:rsidRDefault="00D07DE8" w:rsidP="0057724A">
      <w:r>
        <w:t>при поступлении на работу, требующую специальных знаний или специальной подготовки, справку о наличии (отсутствии) судимости, либо о прекращении уголовного преследования по реабилитирующим основаниям;</w:t>
      </w:r>
    </w:p>
    <w:p w14:paraId="36815017" w14:textId="77777777" w:rsidR="00DC7440" w:rsidRDefault="00D07DE8" w:rsidP="0057724A">
      <w:r>
        <w:t>справку</w:t>
      </w:r>
      <w:r>
        <w:tab/>
        <w:t>о</w:t>
      </w:r>
      <w:r>
        <w:tab/>
        <w:t>том,</w:t>
      </w:r>
      <w:r>
        <w:tab/>
        <w:t>является</w:t>
      </w:r>
      <w:r>
        <w:tab/>
        <w:t>или</w:t>
      </w:r>
      <w:r>
        <w:tab/>
        <w:t>не</w:t>
      </w:r>
      <w:r>
        <w:tab/>
        <w:t>является</w:t>
      </w:r>
      <w:r>
        <w:tab/>
        <w:t>лицо</w:t>
      </w:r>
      <w:r>
        <w:tab/>
        <w:t xml:space="preserve">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которая выдана в порядке и по форме, которые устанавливаются федеральным органом исполнительной власти;</w:t>
      </w:r>
    </w:p>
    <w:p w14:paraId="19EA65A3" w14:textId="77777777" w:rsidR="00DC7440" w:rsidRDefault="00D07DE8" w:rsidP="0057724A">
      <w:r>
        <w:t>при</w:t>
      </w:r>
      <w:r>
        <w:tab/>
        <w:t>поступлении</w:t>
      </w:r>
      <w:r>
        <w:tab/>
        <w:t>на</w:t>
      </w:r>
      <w:r>
        <w:tab/>
        <w:t>работу,</w:t>
      </w:r>
      <w:r>
        <w:tab/>
        <w:t>связанную</w:t>
      </w:r>
      <w:r>
        <w:tab/>
        <w:t>с</w:t>
      </w:r>
      <w:r>
        <w:tab/>
        <w:t>деятельностью,</w:t>
      </w:r>
      <w:r>
        <w:tab/>
        <w:t>к осуществлению которой в соответствии с федеральными законами не допускаются лица, подвергнутые административному наказанию;</w:t>
      </w:r>
    </w:p>
    <w:p w14:paraId="5049EB8A" w14:textId="77777777" w:rsidR="00DC7440" w:rsidRDefault="00D07DE8" w:rsidP="0057724A">
      <w:r>
        <w:t>иные документы - согласно требованиям действующего законодательства РФ.</w:t>
      </w:r>
    </w:p>
    <w:p w14:paraId="3EDDF85B" w14:textId="77777777" w:rsidR="00DC7440" w:rsidRDefault="00D07DE8" w:rsidP="0057724A">
      <w:pPr>
        <w:rPr>
          <w:color w:val="36352F"/>
        </w:rPr>
      </w:pPr>
      <w:r>
        <w:rPr>
          <w:noProof/>
        </w:rPr>
        <mc:AlternateContent>
          <mc:Choice Requires="wpg">
            <w:drawing>
              <wp:anchor distT="0" distB="0" distL="114300" distR="114300" simplePos="0" relativeHeight="1207" behindDoc="1" locked="0" layoutInCell="0" allowOverlap="1" wp14:anchorId="5B5B9111" wp14:editId="62D917E2">
                <wp:simplePos x="0" y="0"/>
                <wp:positionH relativeFrom="page">
                  <wp:posOffset>2431414</wp:posOffset>
                </wp:positionH>
                <wp:positionV relativeFrom="paragraph">
                  <wp:posOffset>1269</wp:posOffset>
                </wp:positionV>
                <wp:extent cx="4771643" cy="513333"/>
                <wp:effectExtent l="0" t="0" r="0" b="0"/>
                <wp:wrapNone/>
                <wp:docPr id="20" name="drawingObject20"/>
                <wp:cNvGraphicFramePr/>
                <a:graphic xmlns:a="http://schemas.openxmlformats.org/drawingml/2006/main">
                  <a:graphicData uri="http://schemas.microsoft.com/office/word/2010/wordprocessingGroup">
                    <wpg:wgp>
                      <wpg:cNvGrpSpPr/>
                      <wpg:grpSpPr>
                        <a:xfrm>
                          <a:off x="0" y="0"/>
                          <a:ext cx="4771643" cy="513333"/>
                          <a:chOff x="0" y="0"/>
                          <a:chExt cx="4771643" cy="513333"/>
                        </a:xfrm>
                        <a:noFill/>
                      </wpg:grpSpPr>
                      <wps:wsp>
                        <wps:cNvPr id="21" name="Shape 21"/>
                        <wps:cNvSpPr/>
                        <wps:spPr>
                          <a:xfrm>
                            <a:off x="0" y="0"/>
                            <a:ext cx="4771643" cy="170179"/>
                          </a:xfrm>
                          <a:custGeom>
                            <a:avLst/>
                            <a:gdLst/>
                            <a:ahLst/>
                            <a:cxnLst/>
                            <a:rect l="0" t="0" r="0" b="0"/>
                            <a:pathLst>
                              <a:path w="4771643" h="170179">
                                <a:moveTo>
                                  <a:pt x="0" y="170179"/>
                                </a:moveTo>
                                <a:lnTo>
                                  <a:pt x="0" y="0"/>
                                </a:lnTo>
                                <a:lnTo>
                                  <a:pt x="4771643" y="0"/>
                                </a:lnTo>
                                <a:lnTo>
                                  <a:pt x="4771643" y="170179"/>
                                </a:lnTo>
                                <a:lnTo>
                                  <a:pt x="0" y="170179"/>
                                </a:lnTo>
                                <a:close/>
                              </a:path>
                            </a:pathLst>
                          </a:custGeom>
                          <a:solidFill>
                            <a:srgbClr val="FFFFFF"/>
                          </a:solidFill>
                        </wps:spPr>
                        <wps:bodyPr vertOverflow="overflow" horzOverflow="overflow" vert="horz" lIns="91440" tIns="45720" rIns="91440" bIns="45720" anchor="t"/>
                      </wps:wsp>
                      <wps:wsp>
                        <wps:cNvPr id="22" name="Shape 22"/>
                        <wps:cNvSpPr/>
                        <wps:spPr>
                          <a:xfrm>
                            <a:off x="0" y="170179"/>
                            <a:ext cx="4771643" cy="172720"/>
                          </a:xfrm>
                          <a:custGeom>
                            <a:avLst/>
                            <a:gdLst/>
                            <a:ahLst/>
                            <a:cxnLst/>
                            <a:rect l="0" t="0" r="0" b="0"/>
                            <a:pathLst>
                              <a:path w="4771643" h="172720">
                                <a:moveTo>
                                  <a:pt x="0" y="0"/>
                                </a:moveTo>
                                <a:lnTo>
                                  <a:pt x="0" y="172720"/>
                                </a:lnTo>
                                <a:lnTo>
                                  <a:pt x="4771643" y="172720"/>
                                </a:lnTo>
                                <a:lnTo>
                                  <a:pt x="4771643" y="0"/>
                                </a:lnTo>
                                <a:lnTo>
                                  <a:pt x="0" y="0"/>
                                </a:lnTo>
                                <a:close/>
                              </a:path>
                            </a:pathLst>
                          </a:custGeom>
                          <a:solidFill>
                            <a:srgbClr val="FFFFFF"/>
                          </a:solidFill>
                        </wps:spPr>
                        <wps:bodyPr vertOverflow="overflow" horzOverflow="overflow" vert="horz" lIns="91440" tIns="45720" rIns="91440" bIns="45720" anchor="t"/>
                      </wps:wsp>
                      <wps:wsp>
                        <wps:cNvPr id="23" name="Shape 23"/>
                        <wps:cNvSpPr/>
                        <wps:spPr>
                          <a:xfrm>
                            <a:off x="0" y="342836"/>
                            <a:ext cx="4441443" cy="170497"/>
                          </a:xfrm>
                          <a:custGeom>
                            <a:avLst/>
                            <a:gdLst/>
                            <a:ahLst/>
                            <a:cxnLst/>
                            <a:rect l="0" t="0" r="0" b="0"/>
                            <a:pathLst>
                              <a:path w="4441443" h="170497">
                                <a:moveTo>
                                  <a:pt x="0" y="0"/>
                                </a:moveTo>
                                <a:lnTo>
                                  <a:pt x="0" y="170497"/>
                                </a:lnTo>
                                <a:lnTo>
                                  <a:pt x="4441443" y="170497"/>
                                </a:lnTo>
                                <a:lnTo>
                                  <a:pt x="4441443"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C2C153" id="drawingObject20" o:spid="_x0000_s1026" style="position:absolute;margin-left:191.45pt;margin-top:.1pt;width:375.7pt;height:40.4pt;z-index:-503315273;mso-position-horizontal-relative:page" coordsize="47716,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" o:allowincell="f">
                <v:shape id="Shape 21" o:spid="_x0000_s1027" style="position:absolute;width:47716;height:1701;visibility:visible;mso-wrap-style:square;v-text-anchor:top" coordsize="4771643,17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" path="m,170179l,,4771643,r,170179l,170179xe" stroked="f">
                  <v:path arrowok="t" textboxrect="0,0,4771643,170179"/>
                </v:shape>
                <v:shape id="Shape 22" o:spid="_x0000_s1028" style="position:absolute;top:1701;width:47716;height:1727;visibility:visible;mso-wrap-style:square;v-text-anchor:top" coordsize="4771643,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" path="m,l,172720r4771643,l4771643,,,xe" stroked="f">
                  <v:path arrowok="t" textboxrect="0,0,4771643,172720"/>
                </v:shape>
                <v:shape id="Shape 23" o:spid="_x0000_s1029" style="position:absolute;top:3428;width:44414;height:1705;visibility:visible;mso-wrap-style:square;v-text-anchor:top" coordsize="4441443,17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" path="m,l,170497r4441443,l4441443,,,xe" stroked="f">
                  <v:path arrowok="t" textboxrect="0,0,4441443,170497"/>
                </v:shape>
                <w10:wrap anchorx="page"/>
              </v:group>
            </w:pict>
          </mc:Fallback>
        </mc:AlternateContent>
      </w:r>
      <w:r>
        <w:t>По желанию Соискатель вправе представить дополнительные документы, например, подтверждающие его право на социальные и иные льготы (свидетельства о рождении детей, справку о наличии инвалидности и т.д.).</w:t>
      </w:r>
    </w:p>
    <w:p w14:paraId="648D9220" w14:textId="77777777" w:rsidR="00DC7440" w:rsidRDefault="00D07DE8" w:rsidP="0057724A">
      <w:r>
        <w:t>Если Соискатель отказался от бумаги и перешел на электронную версию трудовой книжки, то предъявляет сведения о трудовой деятельности по форме СТД-Р или СТД-ПФР.</w:t>
      </w:r>
    </w:p>
    <w:p w14:paraId="262BB203" w14:textId="77777777" w:rsidR="00DC7440" w:rsidRDefault="00D07DE8" w:rsidP="0057724A">
      <w:pPr>
        <w:rPr>
          <w:position w:val="8"/>
          <w:sz w:val="14"/>
          <w:szCs w:val="14"/>
        </w:rPr>
      </w:pPr>
      <w:r>
        <w:rPr>
          <w:noProof/>
        </w:rPr>
        <mc:AlternateContent>
          <mc:Choice Requires="wpg">
            <w:drawing>
              <wp:anchor distT="0" distB="0" distL="114300" distR="114300" simplePos="0" relativeHeight="1914" behindDoc="1" locked="0" layoutInCell="0" allowOverlap="1" wp14:anchorId="3D7629B8" wp14:editId="792B51E8">
                <wp:simplePos x="0" y="0"/>
                <wp:positionH relativeFrom="page">
                  <wp:posOffset>2431414</wp:posOffset>
                </wp:positionH>
                <wp:positionV relativeFrom="paragraph">
                  <wp:posOffset>853122</wp:posOffset>
                </wp:positionV>
                <wp:extent cx="4771770" cy="681164"/>
                <wp:effectExtent l="0" t="0" r="0" b="0"/>
                <wp:wrapNone/>
                <wp:docPr id="24" name="drawingObject24"/>
                <wp:cNvGraphicFramePr/>
                <a:graphic xmlns:a="http://schemas.openxmlformats.org/drawingml/2006/main">
                  <a:graphicData uri="http://schemas.microsoft.com/office/word/2010/wordprocessingGroup">
                    <wpg:wgp>
                      <wpg:cNvGrpSpPr/>
                      <wpg:grpSpPr>
                        <a:xfrm>
                          <a:off x="0" y="0"/>
                          <a:ext cx="4771770" cy="681164"/>
                          <a:chOff x="0" y="0"/>
                          <a:chExt cx="4771770" cy="681164"/>
                        </a:xfrm>
                        <a:noFill/>
                      </wpg:grpSpPr>
                      <wps:wsp>
                        <wps:cNvPr id="25" name="Shape 25"/>
                        <wps:cNvSpPr/>
                        <wps:spPr>
                          <a:xfrm>
                            <a:off x="2177795" y="0"/>
                            <a:ext cx="2593975" cy="170497"/>
                          </a:xfrm>
                          <a:custGeom>
                            <a:avLst/>
                            <a:gdLst/>
                            <a:ahLst/>
                            <a:cxnLst/>
                            <a:rect l="0" t="0" r="0" b="0"/>
                            <a:pathLst>
                              <a:path w="2593975" h="170497">
                                <a:moveTo>
                                  <a:pt x="0" y="0"/>
                                </a:moveTo>
                                <a:lnTo>
                                  <a:pt x="0" y="170497"/>
                                </a:lnTo>
                                <a:lnTo>
                                  <a:pt x="2593975" y="170497"/>
                                </a:lnTo>
                                <a:lnTo>
                                  <a:pt x="2593975" y="0"/>
                                </a:lnTo>
                                <a:lnTo>
                                  <a:pt x="0" y="0"/>
                                </a:lnTo>
                                <a:close/>
                              </a:path>
                            </a:pathLst>
                          </a:custGeom>
                          <a:solidFill>
                            <a:srgbClr val="FFFFFF"/>
                          </a:solidFill>
                        </wps:spPr>
                        <wps:bodyPr vertOverflow="overflow" horzOverflow="overflow" vert="horz" lIns="91440" tIns="45720" rIns="91440" bIns="45720" anchor="t"/>
                      </wps:wsp>
                      <wps:wsp>
                        <wps:cNvPr id="26" name="Shape 26"/>
                        <wps:cNvSpPr/>
                        <wps:spPr>
                          <a:xfrm>
                            <a:off x="0" y="170624"/>
                            <a:ext cx="4771643" cy="170179"/>
                          </a:xfrm>
                          <a:custGeom>
                            <a:avLst/>
                            <a:gdLst/>
                            <a:ahLst/>
                            <a:cxnLst/>
                            <a:rect l="0" t="0" r="0" b="0"/>
                            <a:pathLst>
                              <a:path w="4771643" h="170179">
                                <a:moveTo>
                                  <a:pt x="0" y="170179"/>
                                </a:moveTo>
                                <a:lnTo>
                                  <a:pt x="0" y="0"/>
                                </a:lnTo>
                                <a:lnTo>
                                  <a:pt x="4771643" y="0"/>
                                </a:lnTo>
                                <a:lnTo>
                                  <a:pt x="4771643" y="170179"/>
                                </a:lnTo>
                                <a:lnTo>
                                  <a:pt x="0" y="170179"/>
                                </a:lnTo>
                                <a:close/>
                              </a:path>
                            </a:pathLst>
                          </a:custGeom>
                          <a:solidFill>
                            <a:srgbClr val="FFFFFF"/>
                          </a:solidFill>
                        </wps:spPr>
                        <wps:bodyPr vertOverflow="overflow" horzOverflow="overflow" vert="horz" lIns="91440" tIns="45720" rIns="91440" bIns="45720" anchor="t"/>
                      </wps:wsp>
                      <wps:wsp>
                        <wps:cNvPr id="27" name="Shape 27"/>
                        <wps:cNvSpPr/>
                        <wps:spPr>
                          <a:xfrm>
                            <a:off x="0" y="340804"/>
                            <a:ext cx="4771643" cy="170179"/>
                          </a:xfrm>
                          <a:custGeom>
                            <a:avLst/>
                            <a:gdLst/>
                            <a:ahLst/>
                            <a:cxnLst/>
                            <a:rect l="0" t="0" r="0" b="0"/>
                            <a:pathLst>
                              <a:path w="4771643" h="170179">
                                <a:moveTo>
                                  <a:pt x="0" y="0"/>
                                </a:moveTo>
                                <a:lnTo>
                                  <a:pt x="0" y="170179"/>
                                </a:lnTo>
                                <a:lnTo>
                                  <a:pt x="4771643" y="170179"/>
                                </a:lnTo>
                                <a:lnTo>
                                  <a:pt x="4771643" y="0"/>
                                </a:lnTo>
                                <a:lnTo>
                                  <a:pt x="0" y="0"/>
                                </a:lnTo>
                                <a:close/>
                              </a:path>
                            </a:pathLst>
                          </a:custGeom>
                          <a:solidFill>
                            <a:srgbClr val="FFFFFF"/>
                          </a:solidFill>
                        </wps:spPr>
                        <wps:bodyPr vertOverflow="overflow" horzOverflow="overflow" vert="horz" lIns="91440" tIns="45720" rIns="91440" bIns="45720" anchor="t"/>
                      </wps:wsp>
                      <wps:wsp>
                        <wps:cNvPr id="28" name="Shape 28"/>
                        <wps:cNvSpPr/>
                        <wps:spPr>
                          <a:xfrm>
                            <a:off x="0" y="510984"/>
                            <a:ext cx="1661794" cy="170179"/>
                          </a:xfrm>
                          <a:custGeom>
                            <a:avLst/>
                            <a:gdLst/>
                            <a:ahLst/>
                            <a:cxnLst/>
                            <a:rect l="0" t="0" r="0" b="0"/>
                            <a:pathLst>
                              <a:path w="1661794" h="170179">
                                <a:moveTo>
                                  <a:pt x="0" y="0"/>
                                </a:moveTo>
                                <a:lnTo>
                                  <a:pt x="0" y="170179"/>
                                </a:lnTo>
                                <a:lnTo>
                                  <a:pt x="1661794" y="170179"/>
                                </a:lnTo>
                                <a:lnTo>
                                  <a:pt x="166179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6E4B44" id="drawingObject24" o:spid="_x0000_s1026" style="position:absolute;margin-left:191.45pt;margin-top:67.15pt;width:375.75pt;height:53.65pt;z-index:-503314566;mso-position-horizontal-relative:page" coordsize="47717,6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" o:allowincell="f">
                <v:shape id="Shape 25" o:spid="_x0000_s1027" style="position:absolute;left:21777;width:25940;height:1704;visibility:visible;mso-wrap-style:square;v-text-anchor:top" coordsize="2593975,17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" path="m,l,170497r2593975,l2593975,,,xe" stroked="f">
                  <v:path arrowok="t" textboxrect="0,0,2593975,170497"/>
                </v:shape>
                <v:shape id="Shape 26" o:spid="_x0000_s1028" style="position:absolute;top:1706;width:47716;height:1702;visibility:visible;mso-wrap-style:square;v-text-anchor:top" coordsize="4771643,17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" path="m,170179l,,4771643,r,170179l,170179xe" stroked="f">
                  <v:path arrowok="t" textboxrect="0,0,4771643,170179"/>
                </v:shape>
                <v:shape id="Shape 27" o:spid="_x0000_s1029" style="position:absolute;top:3408;width:47716;height:1701;visibility:visible;mso-wrap-style:square;v-text-anchor:top" coordsize="4771643,17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" path="m,l,170179r4771643,l4771643,,,xe" stroked="f">
                  <v:path arrowok="t" textboxrect="0,0,4771643,170179"/>
                </v:shape>
                <v:shape id="Shape 28" o:spid="_x0000_s1030" style="position:absolute;top:5109;width:16617;height:1702;visibility:visible;mso-wrap-style:square;v-text-anchor:top" coordsize="1661794,17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" path="m,l,170179r1661794,l1661794,,,xe" stroked="f">
                  <v:path arrowok="t" textboxrect="0,0,1661794,170179"/>
                </v:shape>
                <w10:wrap anchorx="page"/>
              </v:group>
            </w:pict>
          </mc:Fallback>
        </mc:AlternateContent>
      </w:r>
      <w:r>
        <w:t xml:space="preserve">- работник кадровой службы вправе запросить у Соискателя </w:t>
      </w:r>
      <w:r>
        <w:rPr>
          <w:i/>
          <w:iCs/>
        </w:rPr>
        <w:t xml:space="preserve">(будущего Работника) </w:t>
      </w:r>
      <w:r>
        <w:t>бумажный вариант трудовой книжки с закрывающей надписью, чтобы правильно посчитать трудовой стаж на предыдущих работах. Заключение трудового договора без предъявления указанных документов не производится. 2.4. Если трудовой договор заключается с 01.01.2021 года и впервые заводится электронная трудовая книжка. Если Соискатель до 31 декабря 2020 года подал Работодателю на прежнем месте работы заявление о сохранении бумажного формата, то в его трудовой книжке на новом месте автоматический делается запись о приеме на работу.</w:t>
      </w:r>
      <w:r>
        <w:rPr>
          <w:position w:val="8"/>
          <w:sz w:val="14"/>
          <w:szCs w:val="14"/>
        </w:rPr>
        <w:t>2</w:t>
      </w:r>
    </w:p>
    <w:p w14:paraId="7558F581" w14:textId="77777777" w:rsidR="00DC7440" w:rsidRDefault="00D07DE8" w:rsidP="0057724A">
      <w:r>
        <w:t>2.5. В случае отсутствия у Соискателя, поступающего на работу, трудовой книжки в связи с ее утратой, кадровый работник вправе запросить выписку о стаже с прежнего места работы.</w:t>
      </w:r>
    </w:p>
    <w:p w14:paraId="70CF3C96" w14:textId="77777777" w:rsidR="00DC7440" w:rsidRDefault="00D07DE8" w:rsidP="0057724A">
      <w:r>
        <w:t>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595447E4" w14:textId="77777777" w:rsidR="00DC7440" w:rsidRDefault="00D07DE8" w:rsidP="0057724A">
      <w:r>
        <w:t xml:space="preserve">2.7. Трудовой договор, не оформленный в письменной форме, считается заключенным, если Работник приступил к работе с </w:t>
      </w:r>
      <w:proofErr w:type="gramStart"/>
      <w:r>
        <w:t>ведома</w:t>
      </w:r>
      <w:proofErr w:type="gramEnd"/>
      <w:r>
        <w:t xml:space="preserve">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 _______________________________________________________</w:t>
      </w:r>
    </w:p>
    <w:p w14:paraId="1156EA58" w14:textId="77777777" w:rsidR="00DC7440" w:rsidRDefault="00D07DE8" w:rsidP="0057724A">
      <w:pPr>
        <w:rPr>
          <w:sz w:val="18"/>
          <w:szCs w:val="18"/>
        </w:rPr>
        <w:sectPr w:rsidR="00DC7440" w:rsidSect="00191C8F">
          <w:pgSz w:w="11908" w:h="16835"/>
          <w:pgMar w:top="706" w:right="562" w:bottom="0" w:left="1701" w:header="0" w:footer="0" w:gutter="0"/>
          <w:cols w:space="708"/>
        </w:sectPr>
      </w:pPr>
      <w:r>
        <w:rPr>
          <w:noProof/>
        </w:rPr>
        <mc:AlternateContent>
          <mc:Choice Requires="wps">
            <w:drawing>
              <wp:anchor distT="0" distB="0" distL="114300" distR="114300" simplePos="0" relativeHeight="2800" behindDoc="1" locked="0" layoutInCell="0" allowOverlap="1" wp14:anchorId="0DF217DD" wp14:editId="1B8A2007">
                <wp:simplePos x="0" y="0"/>
                <wp:positionH relativeFrom="page">
                  <wp:posOffset>2431414</wp:posOffset>
                </wp:positionH>
                <wp:positionV relativeFrom="paragraph">
                  <wp:posOffset>2138</wp:posOffset>
                </wp:positionV>
                <wp:extent cx="2721354" cy="154940"/>
                <wp:effectExtent l="0" t="0" r="0" b="0"/>
                <wp:wrapNone/>
                <wp:docPr id="29" name="drawingObject29"/>
                <wp:cNvGraphicFramePr/>
                <a:graphic xmlns:a="http://schemas.openxmlformats.org/drawingml/2006/main">
                  <a:graphicData uri="http://schemas.microsoft.com/office/word/2010/wordprocessingShape">
                    <wps:wsp>
                      <wps:cNvSpPr/>
                      <wps:spPr>
                        <a:xfrm>
                          <a:off x="0" y="0"/>
                          <a:ext cx="2721354" cy="154940"/>
                        </a:xfrm>
                        <a:custGeom>
                          <a:avLst/>
                          <a:gdLst/>
                          <a:ahLst/>
                          <a:cxnLst/>
                          <a:rect l="0" t="0" r="0" b="0"/>
                          <a:pathLst>
                            <a:path w="2721354" h="154940">
                              <a:moveTo>
                                <a:pt x="0" y="0"/>
                              </a:moveTo>
                              <a:lnTo>
                                <a:pt x="0" y="154940"/>
                              </a:lnTo>
                              <a:lnTo>
                                <a:pt x="2721354" y="154940"/>
                              </a:lnTo>
                              <a:lnTo>
                                <a:pt x="272135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7A61E" id="drawingObject29" o:spid="_x0000_s1026" style="position:absolute;margin-left:191.45pt;margin-top:.15pt;width:214.3pt;height:12.2pt;z-index:-503313680;visibility:visible;mso-wrap-style:square;mso-wrap-distance-left:9pt;mso-wrap-distance-top:0;mso-wrap-distance-right:9pt;mso-wrap-distance-bottom:0;mso-position-horizontal:absolute;mso-position-horizontal-relative:page;mso-position-vertical:absolute;mso-position-vertical-relative:text;v-text-anchor:top" coordsize="2721354,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" o:allowincell="f" path="m,l,154940r2721354,l2721354,,,xe" stroked="f">
                <v:path arrowok="t" textboxrect="0,0,2721354,154940"/>
                <w10:wrap anchorx="page"/>
              </v:shape>
            </w:pict>
          </mc:Fallback>
        </mc:AlternateContent>
      </w:r>
      <w:r>
        <w:rPr>
          <w:position w:val="7"/>
          <w:sz w:val="13"/>
          <w:szCs w:val="13"/>
        </w:rPr>
        <w:t xml:space="preserve">2 </w:t>
      </w:r>
      <w:r>
        <w:rPr>
          <w:sz w:val="18"/>
          <w:szCs w:val="18"/>
        </w:rPr>
        <w:t>(п.2 ст.2 Федерального закона от 16.12.2019 N 439-ФЗ);</w:t>
      </w:r>
      <w:bookmarkEnd w:id="3"/>
    </w:p>
    <w:p w14:paraId="4E68F6C1" w14:textId="1F30EE79" w:rsidR="00DC7440" w:rsidRDefault="008C54FF" w:rsidP="0057724A">
      <w:pPr>
        <w:jc w:val="right"/>
      </w:pPr>
      <w:bookmarkStart w:id="4" w:name="_page_40_0"/>
      <w:r>
        <w:lastRenderedPageBreak/>
        <w:t>5</w:t>
      </w:r>
    </w:p>
    <w:p w14:paraId="2BCF1A37" w14:textId="77777777" w:rsidR="00DC7440" w:rsidRDefault="00DC7440" w:rsidP="0057724A">
      <w:pPr>
        <w:rPr>
          <w:sz w:val="24"/>
          <w:szCs w:val="24"/>
        </w:rPr>
      </w:pPr>
    </w:p>
    <w:p w14:paraId="432D6A20" w14:textId="77777777" w:rsidR="00DC7440" w:rsidRDefault="00D07DE8" w:rsidP="0057724A">
      <w:r>
        <w:t xml:space="preserve">2.7.1. Запрещается допускать Работника к работе без </w:t>
      </w:r>
      <w:proofErr w:type="gramStart"/>
      <w:r>
        <w:t>ведома</w:t>
      </w:r>
      <w:proofErr w:type="gramEnd"/>
      <w:r>
        <w:t xml:space="preserve"> или поручения Работодателя либо его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w:t>
      </w:r>
    </w:p>
    <w:p w14:paraId="404D25AB" w14:textId="77777777" w:rsidR="00DC7440" w:rsidRDefault="00D07DE8" w:rsidP="0057724A">
      <w:r>
        <w:t>2.8. Трудовые договоры могут заключаться: 1) на неопределенный срок;</w:t>
      </w:r>
    </w:p>
    <w:p w14:paraId="6AAAD501" w14:textId="77777777" w:rsidR="00DC7440" w:rsidRDefault="00D07DE8" w:rsidP="0057724A">
      <w:r>
        <w:t>2) на определенный срок - не более пяти лет (срочный трудовой договор), если иное не установлено Трудовым кодексом РФ и другими федеральными законами.</w:t>
      </w:r>
    </w:p>
    <w:p w14:paraId="36BA76EF" w14:textId="77777777" w:rsidR="00DC7440" w:rsidRDefault="00D07DE8" w:rsidP="0057724A">
      <w:r>
        <w:t>2.9.</w:t>
      </w:r>
      <w:r>
        <w:tab/>
        <w:t>Срочный</w:t>
      </w:r>
      <w:r>
        <w:tab/>
        <w:t>трудовой</w:t>
      </w:r>
      <w:r>
        <w:tab/>
        <w:t>договор</w:t>
      </w:r>
      <w:r>
        <w:tab/>
        <w:t>может</w:t>
      </w:r>
      <w:r>
        <w:tab/>
        <w:t>заключаться</w:t>
      </w:r>
      <w:r>
        <w:tab/>
        <w:t>в</w:t>
      </w:r>
      <w:r>
        <w:tab/>
        <w:t>случаях, предусмотренных Трудовым кодексом РФ, иными федеральными законами.</w:t>
      </w:r>
    </w:p>
    <w:p w14:paraId="2A71740F" w14:textId="77777777" w:rsidR="00DC7440" w:rsidRDefault="00D07DE8" w:rsidP="0057724A">
      <w:r>
        <w:t>2.10.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14:paraId="5D7E36FE" w14:textId="77777777" w:rsidR="00DC7440" w:rsidRDefault="00D07DE8" w:rsidP="0057724A">
      <w:r>
        <w:t>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4E109C6B" w14:textId="77777777" w:rsidR="00DC7440" w:rsidRDefault="00D07DE8" w:rsidP="0057724A">
      <w:r>
        <w:t>2.12.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6E4D8F28" w14:textId="77777777" w:rsidR="00DC7440" w:rsidRDefault="00D07DE8" w:rsidP="0057724A">
      <w:r>
        <w:t xml:space="preserve">2.13. Испытание при приеме на работу не устанавливается </w:t>
      </w:r>
      <w:proofErr w:type="gramStart"/>
      <w:r>
        <w:t>для</w:t>
      </w:r>
      <w:proofErr w:type="gramEnd"/>
      <w:r>
        <w:t>:</w:t>
      </w:r>
    </w:p>
    <w:p w14:paraId="3079ED04" w14:textId="77777777" w:rsidR="00DC7440" w:rsidRDefault="00D07DE8" w:rsidP="0057724A">
      <w: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5086731E" w14:textId="77777777" w:rsidR="00DC7440" w:rsidRDefault="00D07DE8" w:rsidP="0057724A">
      <w:r>
        <w:t>- беременных женщин и женщин, имеющих детей в возрасте до полутора лет;</w:t>
      </w:r>
    </w:p>
    <w:p w14:paraId="50FB165F" w14:textId="77777777" w:rsidR="00DC7440" w:rsidRDefault="00D07DE8" w:rsidP="0057724A">
      <w:r>
        <w:t>- лиц, не достигших возраста восемнадцати лет;</w:t>
      </w:r>
    </w:p>
    <w:p w14:paraId="4B96177F" w14:textId="77777777" w:rsidR="00DC7440" w:rsidRDefault="00D07DE8" w:rsidP="0057724A">
      <w: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p>
    <w:p w14:paraId="58104CEF" w14:textId="77777777" w:rsidR="00DC7440" w:rsidRDefault="00D07DE8" w:rsidP="0057724A">
      <w:r>
        <w:t>- лиц, приглашенных на работу в порядке перевода от другого Работодателя по согласованию между работодателями;</w:t>
      </w:r>
    </w:p>
    <w:p w14:paraId="046458F3" w14:textId="77777777" w:rsidR="00DC7440" w:rsidRDefault="00D07DE8" w:rsidP="0057724A">
      <w:r>
        <w:t>- лиц, заключающих трудовой договор на срок до двух месяцев;</w:t>
      </w:r>
    </w:p>
    <w:p w14:paraId="18B519E0" w14:textId="77777777" w:rsidR="00DC7440" w:rsidRDefault="00D07DE8" w:rsidP="0057724A">
      <w:r>
        <w:t xml:space="preserve">- иных лиц в случаях, предусмотренных Трудовым </w:t>
      </w:r>
      <w:hyperlink r:id="rId6">
        <w:r>
          <w:t xml:space="preserve">кодексом </w:t>
        </w:r>
      </w:hyperlink>
      <w:r>
        <w:t>РФ, иными федеральными законами, коллективным договором (при его наличии).</w:t>
      </w:r>
    </w:p>
    <w:p w14:paraId="76AE77AB" w14:textId="77777777" w:rsidR="00DC7440" w:rsidRDefault="00D07DE8" w:rsidP="0057724A">
      <w:r>
        <w:t>2.14. 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w:t>
      </w:r>
    </w:p>
    <w:p w14:paraId="1E31DE66" w14:textId="77777777" w:rsidR="00DC7440" w:rsidRDefault="00D07DE8" w:rsidP="0057724A">
      <w:r>
        <w:t>2.15. При заключении трудового договора на срок до двух месяцев испытание Работнику не устанавливается.</w:t>
      </w:r>
    </w:p>
    <w:p w14:paraId="7A2DAB85" w14:textId="77777777" w:rsidR="00DC7440" w:rsidRDefault="00D07DE8" w:rsidP="0057724A">
      <w:r>
        <w:t>2.16. При заключении трудового договора с Соискателем, с которым согласно</w:t>
      </w:r>
      <w:r>
        <w:tab/>
        <w:t>законодательству</w:t>
      </w:r>
      <w:r>
        <w:tab/>
        <w:t>РФ</w:t>
      </w:r>
      <w:r>
        <w:tab/>
        <w:t>Работодатель</w:t>
      </w:r>
      <w:r>
        <w:tab/>
        <w:t>имеет</w:t>
      </w:r>
      <w:r>
        <w:tab/>
        <w:t>право</w:t>
      </w:r>
      <w:r>
        <w:tab/>
        <w:t>заключать письменные</w:t>
      </w:r>
      <w:r>
        <w:tab/>
        <w:t>договоры</w:t>
      </w:r>
      <w:r>
        <w:tab/>
        <w:t>о     полной</w:t>
      </w:r>
      <w:r>
        <w:tab/>
        <w:t>индивидуальной     или</w:t>
      </w:r>
      <w:r>
        <w:tab/>
        <w:t>коллективной (бригадной) материальной ответственности,</w:t>
      </w:r>
    </w:p>
    <w:p w14:paraId="4519FD8F" w14:textId="77777777" w:rsidR="00DC7440" w:rsidRDefault="00D07DE8" w:rsidP="0057724A">
      <w:r>
        <w:t>в трудовом договоре необходимо предусмотреть соответствующее условие. 2.17. При заключении трудового договора лицо, не достигшие возраста</w:t>
      </w:r>
    </w:p>
    <w:p w14:paraId="112134B0" w14:textId="77777777" w:rsidR="00DC7440" w:rsidRDefault="00D07DE8" w:rsidP="0057724A">
      <w:pPr>
        <w:sectPr w:rsidR="00DC7440" w:rsidSect="00191C8F">
          <w:pgSz w:w="11908" w:h="16835"/>
          <w:pgMar w:top="706" w:right="560" w:bottom="0" w:left="1701" w:header="0" w:footer="0" w:gutter="0"/>
          <w:cols w:space="708"/>
        </w:sectPr>
      </w:pPr>
      <w:r>
        <w:t xml:space="preserve">восемнадцати лет, а также иные лица в случаях, предусмотренных Трудовым </w:t>
      </w:r>
      <w:hyperlink r:id="rId7">
        <w:r>
          <w:t xml:space="preserve">кодексом </w:t>
        </w:r>
      </w:hyperlink>
      <w:r>
        <w:t>РФ и иными федеральными законами, должны пройти обязательный предварительный медицинский осмотр.</w:t>
      </w:r>
      <w:bookmarkEnd w:id="4"/>
    </w:p>
    <w:p w14:paraId="41EF0054" w14:textId="3BDB4749" w:rsidR="00DC7440" w:rsidRDefault="008C54FF" w:rsidP="0057724A">
      <w:pPr>
        <w:jc w:val="right"/>
      </w:pPr>
      <w:bookmarkStart w:id="5" w:name="_page_44_0"/>
      <w:r>
        <w:lastRenderedPageBreak/>
        <w:t>6</w:t>
      </w:r>
    </w:p>
    <w:p w14:paraId="08EC7FCB" w14:textId="77777777" w:rsidR="00DC7440" w:rsidRDefault="00DC7440" w:rsidP="0057724A">
      <w:pPr>
        <w:rPr>
          <w:sz w:val="24"/>
          <w:szCs w:val="24"/>
        </w:rPr>
      </w:pPr>
    </w:p>
    <w:p w14:paraId="73EF4A16" w14:textId="77777777" w:rsidR="00DC7440" w:rsidRDefault="00D07DE8" w:rsidP="0057724A">
      <w:r>
        <w:t>2.18. На основании заключенного трудового договора издается приказ о приеме Соискателя на работу.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3DFA28CD" w14:textId="77777777" w:rsidR="00DC7440" w:rsidRDefault="00D07DE8" w:rsidP="0057724A">
      <w:r>
        <w:t xml:space="preserve">2.19. Перед началом работы </w:t>
      </w:r>
      <w:r>
        <w:rPr>
          <w:i/>
          <w:iCs/>
        </w:rPr>
        <w:t>(началом непосредственного исполнения Работником</w:t>
      </w:r>
      <w:r>
        <w:tab/>
      </w:r>
      <w:r>
        <w:rPr>
          <w:i/>
          <w:iCs/>
        </w:rPr>
        <w:t>обязанностей,</w:t>
      </w:r>
      <w:r>
        <w:tab/>
      </w:r>
      <w:r>
        <w:rPr>
          <w:i/>
          <w:iCs/>
        </w:rPr>
        <w:t>предусмотренных</w:t>
      </w:r>
      <w:r>
        <w:tab/>
      </w:r>
      <w:r>
        <w:rPr>
          <w:i/>
          <w:iCs/>
        </w:rPr>
        <w:t>заключенным</w:t>
      </w:r>
      <w:r>
        <w:tab/>
      </w:r>
      <w:r>
        <w:rPr>
          <w:i/>
          <w:iCs/>
        </w:rPr>
        <w:t xml:space="preserve">трудовым договором) </w:t>
      </w:r>
      <w:r>
        <w:t xml:space="preserve">Работодатель </w:t>
      </w:r>
      <w:r>
        <w:rPr>
          <w:i/>
          <w:iCs/>
        </w:rPr>
        <w:t xml:space="preserve">(уполномоченное им лицо) </w:t>
      </w:r>
      <w:r>
        <w:t>проводит инструктаж по правилам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инструктаж по охране труда. Работник, не прошедший инструктаж по охране труда, технике безопасности на рабочем месте, к работе не допускается.</w:t>
      </w:r>
    </w:p>
    <w:p w14:paraId="40FC0F39" w14:textId="77777777" w:rsidR="00DC7440" w:rsidRDefault="00D07DE8" w:rsidP="0057724A">
      <w:r>
        <w:t>2.20. Работодатель ведет электронные трудовые книжки на каждого Работника, если работа у Работодателя является для Работника основной.</w:t>
      </w:r>
    </w:p>
    <w:p w14:paraId="20E0D3E0" w14:textId="77777777" w:rsidR="00DC7440" w:rsidRDefault="00DC7440" w:rsidP="0057724A">
      <w:pPr>
        <w:rPr>
          <w:sz w:val="24"/>
          <w:szCs w:val="24"/>
        </w:rPr>
      </w:pPr>
    </w:p>
    <w:p w14:paraId="6C2D0DDE" w14:textId="77777777" w:rsidR="00DC7440" w:rsidRDefault="00D07DE8" w:rsidP="0057724A">
      <w:r>
        <w:t>3. Порядок перевода Работника на другую работу</w:t>
      </w:r>
    </w:p>
    <w:p w14:paraId="1779E128" w14:textId="77777777" w:rsidR="00DC7440" w:rsidRDefault="00D07DE8" w:rsidP="0057724A">
      <w:r>
        <w:t xml:space="preserve">3.1. Перевод Работника на другую работу - постоянное или временное изменение трудовой функции Работника и (или) структурного подразделения, в котором работает Работник </w:t>
      </w:r>
      <w:r>
        <w:rPr>
          <w:i/>
          <w:iCs/>
        </w:rPr>
        <w:t xml:space="preserve">(если структурное подразделение было указано в трудовом договоре), </w:t>
      </w:r>
      <w:r>
        <w:t>при продолжении работы у того же Работодателя, а также перевод на работу в другую местность вместе с Работодателем.</w:t>
      </w:r>
    </w:p>
    <w:p w14:paraId="39BF7766" w14:textId="77777777" w:rsidR="00DC7440" w:rsidRDefault="00D07DE8" w:rsidP="0057724A">
      <w:r>
        <w:t>3.2. Перевод Работника может быть произведен только на работу, не противопоказанную ему по состоянию здоровья, и с письменного согласия Работника.</w:t>
      </w:r>
    </w:p>
    <w:p w14:paraId="015462EB" w14:textId="77777777" w:rsidR="00DC7440" w:rsidRDefault="00D07DE8" w:rsidP="0057724A">
      <w:r>
        <w:t xml:space="preserve">3.3. Допускается </w:t>
      </w:r>
      <w:proofErr w:type="gramStart"/>
      <w:r>
        <w:t>временный</w:t>
      </w:r>
      <w:proofErr w:type="gramEnd"/>
      <w:r>
        <w:t xml:space="preserve"> перевод</w:t>
      </w:r>
      <w:r>
        <w:rPr>
          <w:position w:val="8"/>
          <w:sz w:val="14"/>
          <w:szCs w:val="14"/>
        </w:rPr>
        <w:t xml:space="preserve">3 </w:t>
      </w:r>
      <w:r>
        <w:t>(сроком до одного месяца) на другую работу, не обусловленную трудовым договором, у того же Работодателя без письменного согласия Работника:</w:t>
      </w:r>
    </w:p>
    <w:p w14:paraId="1D638333" w14:textId="77777777" w:rsidR="00DC7440" w:rsidRDefault="00D07DE8" w:rsidP="0057724A">
      <w: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14:paraId="0DAD0D5B" w14:textId="77777777" w:rsidR="00DC7440" w:rsidRDefault="00D07DE8" w:rsidP="0057724A">
      <w:r>
        <w:t>- в случае простоя (временной приостановки работы по причинам экономического,</w:t>
      </w:r>
      <w:r>
        <w:tab/>
        <w:t>технологического,</w:t>
      </w:r>
      <w:r>
        <w:tab/>
        <w:t>технического</w:t>
      </w:r>
      <w:r>
        <w:tab/>
        <w:t>или</w:t>
      </w:r>
      <w:r>
        <w:tab/>
        <w:t>организационного характера),</w:t>
      </w:r>
      <w:r>
        <w:tab/>
        <w:t>необходимости</w:t>
      </w:r>
      <w:r>
        <w:tab/>
        <w:t>предотвращения</w:t>
      </w:r>
      <w:r>
        <w:tab/>
        <w:t>уничтожения</w:t>
      </w:r>
      <w:r>
        <w:tab/>
        <w:t>или</w:t>
      </w:r>
      <w:r>
        <w:tab/>
        <w:t xml:space="preserve">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предусмотренными Трудовым </w:t>
      </w:r>
      <w:hyperlink r:id="rId8">
        <w:r>
          <w:t xml:space="preserve">кодексом </w:t>
        </w:r>
      </w:hyperlink>
      <w:r>
        <w:t>РФ.</w:t>
      </w:r>
    </w:p>
    <w:p w14:paraId="42E60229" w14:textId="77777777" w:rsidR="00DC7440" w:rsidRDefault="00D07DE8" w:rsidP="0057724A">
      <w:r>
        <w:t>3.4.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14:paraId="0CEDB388" w14:textId="77777777" w:rsidR="00DC7440" w:rsidRDefault="00D07DE8" w:rsidP="0057724A">
      <w:r>
        <w:t xml:space="preserve">3.5. Перевод Работника на другую работу оформляется приказом, изданным на основании дополнительного соглашения к трудовому договору. </w:t>
      </w:r>
      <w:proofErr w:type="gramStart"/>
      <w:r>
        <w:t>Приказ, подписанный представителем Работодателя объявляется</w:t>
      </w:r>
      <w:proofErr w:type="gramEnd"/>
      <w:r>
        <w:t xml:space="preserve"> Работнику под подпись.</w:t>
      </w:r>
    </w:p>
    <w:p w14:paraId="160D0EEC" w14:textId="77777777" w:rsidR="00DC7440" w:rsidRDefault="00D07DE8" w:rsidP="0057724A">
      <w:pPr>
        <w:rPr>
          <w:color w:val="333333"/>
          <w:sz w:val="20"/>
          <w:szCs w:val="20"/>
        </w:rPr>
        <w:sectPr w:rsidR="00DC7440" w:rsidSect="00191C8F">
          <w:pgSz w:w="11908" w:h="16835"/>
          <w:pgMar w:top="706" w:right="559" w:bottom="0" w:left="1701" w:header="0" w:footer="0" w:gutter="0"/>
          <w:cols w:space="708"/>
        </w:sectPr>
      </w:pPr>
      <w:r>
        <w:rPr>
          <w:noProof/>
        </w:rPr>
        <mc:AlternateContent>
          <mc:Choice Requires="wps">
            <w:drawing>
              <wp:anchor distT="0" distB="0" distL="114300" distR="114300" simplePos="0" relativeHeight="2856" behindDoc="1" locked="0" layoutInCell="0" allowOverlap="1" wp14:anchorId="1CFB5C80" wp14:editId="72185790">
                <wp:simplePos x="0" y="0"/>
                <wp:positionH relativeFrom="page">
                  <wp:posOffset>2497454</wp:posOffset>
                </wp:positionH>
                <wp:positionV relativeFrom="paragraph">
                  <wp:posOffset>168085</wp:posOffset>
                </wp:positionV>
                <wp:extent cx="3056635" cy="172719"/>
                <wp:effectExtent l="0" t="0" r="0" b="0"/>
                <wp:wrapNone/>
                <wp:docPr id="30" name="drawingObject30"/>
                <wp:cNvGraphicFramePr/>
                <a:graphic xmlns:a="http://schemas.openxmlformats.org/drawingml/2006/main">
                  <a:graphicData uri="http://schemas.microsoft.com/office/word/2010/wordprocessingShape">
                    <wps:wsp>
                      <wps:cNvSpPr/>
                      <wps:spPr>
                        <a:xfrm>
                          <a:off x="0" y="0"/>
                          <a:ext cx="3056635" cy="172719"/>
                        </a:xfrm>
                        <a:custGeom>
                          <a:avLst/>
                          <a:gdLst/>
                          <a:ahLst/>
                          <a:cxnLst/>
                          <a:rect l="0" t="0" r="0" b="0"/>
                          <a:pathLst>
                            <a:path w="3056635" h="172719">
                              <a:moveTo>
                                <a:pt x="0" y="0"/>
                              </a:moveTo>
                              <a:lnTo>
                                <a:pt x="0" y="172719"/>
                              </a:lnTo>
                              <a:lnTo>
                                <a:pt x="3056635" y="172719"/>
                              </a:lnTo>
                              <a:lnTo>
                                <a:pt x="305663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FF3068" id="drawingObject30" o:spid="_x0000_s1026" style="position:absolute;margin-left:196.65pt;margin-top:13.25pt;width:240.7pt;height:13.6pt;z-index:-503313624;visibility:visible;mso-wrap-style:square;mso-wrap-distance-left:9pt;mso-wrap-distance-top:0;mso-wrap-distance-right:9pt;mso-wrap-distance-bottom:0;mso-position-horizontal:absolute;mso-position-horizontal-relative:page;mso-position-vertical:absolute;mso-position-vertical-relative:text;v-text-anchor:top" coordsize="3056635,17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" o:allowincell="f" path="m,l,172719r3056635,l3056635,,,xe" stroked="f">
                <v:path arrowok="t" textboxrect="0,0,3056635,172719"/>
                <w10:wrap anchorx="page"/>
              </v:shape>
            </w:pict>
          </mc:Fallback>
        </mc:AlternateContent>
      </w:r>
      <w:r>
        <w:t xml:space="preserve">_____________________________________________________ </w:t>
      </w:r>
      <w:r>
        <w:rPr>
          <w:position w:val="8"/>
          <w:sz w:val="14"/>
          <w:szCs w:val="14"/>
        </w:rPr>
        <w:t xml:space="preserve">3 </w:t>
      </w:r>
      <w:r>
        <w:rPr>
          <w:sz w:val="20"/>
          <w:szCs w:val="20"/>
        </w:rPr>
        <w:t>Статья 72.2 ТК РФ. Временный перевод на другую работу</w:t>
      </w:r>
      <w:bookmarkEnd w:id="5"/>
    </w:p>
    <w:p w14:paraId="0E023526" w14:textId="5479514D" w:rsidR="00DC7440" w:rsidRDefault="008C54FF" w:rsidP="0057724A">
      <w:pPr>
        <w:jc w:val="right"/>
      </w:pPr>
      <w:bookmarkStart w:id="6" w:name="_page_47_0"/>
      <w:r>
        <w:lastRenderedPageBreak/>
        <w:t>7</w:t>
      </w:r>
    </w:p>
    <w:p w14:paraId="05BDBC3D" w14:textId="77777777" w:rsidR="00DC7440" w:rsidRDefault="00DC7440" w:rsidP="0057724A">
      <w:pPr>
        <w:rPr>
          <w:sz w:val="24"/>
          <w:szCs w:val="24"/>
        </w:rPr>
      </w:pPr>
    </w:p>
    <w:p w14:paraId="5AEB23EF" w14:textId="77777777" w:rsidR="00DC7440" w:rsidRDefault="00D07DE8" w:rsidP="0057724A">
      <w:r>
        <w:t>4. Порядок увольнения Работника</w:t>
      </w:r>
    </w:p>
    <w:p w14:paraId="09CE755F" w14:textId="77777777" w:rsidR="00DC7440" w:rsidRDefault="00D07DE8" w:rsidP="0057724A">
      <w:r>
        <w:t xml:space="preserve">4.1. Трудовой договор может быть прекращен (расторгнут) в порядке и по основаниям, предусмотренным Трудовым </w:t>
      </w:r>
      <w:hyperlink r:id="rId9">
        <w:r>
          <w:t xml:space="preserve">кодексом </w:t>
        </w:r>
      </w:hyperlink>
      <w:r>
        <w:t>РФ, иными федеральными законами.</w:t>
      </w:r>
    </w:p>
    <w:p w14:paraId="5079866B" w14:textId="77777777" w:rsidR="00DC7440" w:rsidRDefault="00D07DE8" w:rsidP="0057724A">
      <w:r>
        <w:t>4.2.</w:t>
      </w:r>
      <w:r>
        <w:tab/>
        <w:t>Прекращение</w:t>
      </w:r>
      <w:r>
        <w:tab/>
        <w:t>трудового</w:t>
      </w:r>
      <w:r>
        <w:tab/>
        <w:t>договора</w:t>
      </w:r>
      <w:r>
        <w:tab/>
        <w:t>оформляется</w:t>
      </w:r>
      <w:r>
        <w:tab/>
        <w:t>приказом Работодателя. С приказом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w:t>
      </w:r>
      <w:proofErr w:type="gramStart"/>
      <w:r>
        <w:t xml:space="preserve"> .</w:t>
      </w:r>
      <w:proofErr w:type="gramEnd"/>
      <w:r>
        <w:t xml:space="preserve">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14:paraId="61268698" w14:textId="77777777" w:rsidR="00DC7440" w:rsidRDefault="00D07DE8" w:rsidP="0057724A">
      <w:r>
        <w:t xml:space="preserve">4.3.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w:t>
      </w:r>
      <w:hyperlink r:id="rId10">
        <w:r>
          <w:t xml:space="preserve">кодексом </w:t>
        </w:r>
      </w:hyperlink>
      <w:r>
        <w:t>РФ или иным федеральным законом, сохранялось место работы (должность).</w:t>
      </w:r>
    </w:p>
    <w:p w14:paraId="1E065940" w14:textId="77777777" w:rsidR="00DC7440" w:rsidRDefault="00D07DE8" w:rsidP="0057724A">
      <w: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14:paraId="749AB288" w14:textId="77777777" w:rsidR="00DC7440" w:rsidRDefault="00D07DE8" w:rsidP="0057724A">
      <w:pPr>
        <w:rPr>
          <w:color w:val="111111"/>
        </w:rPr>
      </w:pPr>
      <w:r>
        <w:rPr>
          <w:noProof/>
        </w:rPr>
        <mc:AlternateContent>
          <mc:Choice Requires="wpg">
            <w:drawing>
              <wp:anchor distT="0" distB="0" distL="114300" distR="114300" simplePos="0" relativeHeight="1286" behindDoc="1" locked="0" layoutInCell="0" allowOverlap="1" wp14:anchorId="2AE430F1" wp14:editId="0F364A52">
                <wp:simplePos x="0" y="0"/>
                <wp:positionH relativeFrom="page">
                  <wp:posOffset>2431414</wp:posOffset>
                </wp:positionH>
                <wp:positionV relativeFrom="paragraph">
                  <wp:posOffset>170114</wp:posOffset>
                </wp:positionV>
                <wp:extent cx="4771770" cy="513333"/>
                <wp:effectExtent l="0" t="0" r="0" b="0"/>
                <wp:wrapNone/>
                <wp:docPr id="31" name="drawingObject31"/>
                <wp:cNvGraphicFramePr/>
                <a:graphic xmlns:a="http://schemas.openxmlformats.org/drawingml/2006/main">
                  <a:graphicData uri="http://schemas.microsoft.com/office/word/2010/wordprocessingGroup">
                    <wpg:wgp>
                      <wpg:cNvGrpSpPr/>
                      <wpg:grpSpPr>
                        <a:xfrm>
                          <a:off x="0" y="0"/>
                          <a:ext cx="4771770" cy="513333"/>
                          <a:chOff x="0" y="0"/>
                          <a:chExt cx="4771770" cy="513333"/>
                        </a:xfrm>
                        <a:noFill/>
                      </wpg:grpSpPr>
                      <wps:wsp>
                        <wps:cNvPr id="32" name="Shape 32"/>
                        <wps:cNvSpPr/>
                        <wps:spPr>
                          <a:xfrm>
                            <a:off x="681101" y="0"/>
                            <a:ext cx="4090669" cy="170179"/>
                          </a:xfrm>
                          <a:custGeom>
                            <a:avLst/>
                            <a:gdLst/>
                            <a:ahLst/>
                            <a:cxnLst/>
                            <a:rect l="0" t="0" r="0" b="0"/>
                            <a:pathLst>
                              <a:path w="4090669" h="170179">
                                <a:moveTo>
                                  <a:pt x="0" y="0"/>
                                </a:moveTo>
                                <a:lnTo>
                                  <a:pt x="0" y="170179"/>
                                </a:lnTo>
                                <a:lnTo>
                                  <a:pt x="4090669" y="170179"/>
                                </a:lnTo>
                                <a:lnTo>
                                  <a:pt x="4090669" y="0"/>
                                </a:lnTo>
                                <a:lnTo>
                                  <a:pt x="0" y="0"/>
                                </a:lnTo>
                                <a:close/>
                              </a:path>
                            </a:pathLst>
                          </a:custGeom>
                          <a:solidFill>
                            <a:srgbClr val="FFFFFF"/>
                          </a:solidFill>
                        </wps:spPr>
                        <wps:bodyPr vertOverflow="overflow" horzOverflow="overflow" vert="horz" lIns="91440" tIns="45720" rIns="91440" bIns="45720" anchor="t"/>
                      </wps:wsp>
                      <wps:wsp>
                        <wps:cNvPr id="33" name="Shape 33"/>
                        <wps:cNvSpPr/>
                        <wps:spPr>
                          <a:xfrm>
                            <a:off x="0" y="170179"/>
                            <a:ext cx="4771643" cy="172720"/>
                          </a:xfrm>
                          <a:custGeom>
                            <a:avLst/>
                            <a:gdLst/>
                            <a:ahLst/>
                            <a:cxnLst/>
                            <a:rect l="0" t="0" r="0" b="0"/>
                            <a:pathLst>
                              <a:path w="4771643" h="172720">
                                <a:moveTo>
                                  <a:pt x="0" y="0"/>
                                </a:moveTo>
                                <a:lnTo>
                                  <a:pt x="0" y="172720"/>
                                </a:lnTo>
                                <a:lnTo>
                                  <a:pt x="4771643" y="172720"/>
                                </a:lnTo>
                                <a:lnTo>
                                  <a:pt x="4771643" y="0"/>
                                </a:lnTo>
                                <a:lnTo>
                                  <a:pt x="0" y="0"/>
                                </a:lnTo>
                                <a:close/>
                              </a:path>
                            </a:pathLst>
                          </a:custGeom>
                          <a:solidFill>
                            <a:srgbClr val="FFFFFF"/>
                          </a:solidFill>
                        </wps:spPr>
                        <wps:bodyPr vertOverflow="overflow" horzOverflow="overflow" vert="horz" lIns="91440" tIns="45720" rIns="91440" bIns="45720" anchor="t"/>
                      </wps:wsp>
                      <wps:wsp>
                        <wps:cNvPr id="34" name="Shape 34"/>
                        <wps:cNvSpPr/>
                        <wps:spPr>
                          <a:xfrm>
                            <a:off x="0" y="342836"/>
                            <a:ext cx="1882775" cy="170497"/>
                          </a:xfrm>
                          <a:custGeom>
                            <a:avLst/>
                            <a:gdLst/>
                            <a:ahLst/>
                            <a:cxnLst/>
                            <a:rect l="0" t="0" r="0" b="0"/>
                            <a:pathLst>
                              <a:path w="1882775" h="170497">
                                <a:moveTo>
                                  <a:pt x="0" y="0"/>
                                </a:moveTo>
                                <a:lnTo>
                                  <a:pt x="0" y="170497"/>
                                </a:lnTo>
                                <a:lnTo>
                                  <a:pt x="1882775" y="170497"/>
                                </a:lnTo>
                                <a:lnTo>
                                  <a:pt x="188277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63B206" id="drawingObject31" o:spid="_x0000_s1026" style="position:absolute;margin-left:191.45pt;margin-top:13.4pt;width:375.75pt;height:40.4pt;z-index:-503315194;mso-position-horizontal-relative:page" coordsize="47717,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" o:allowincell="f">
                <v:shape id="Shape 32" o:spid="_x0000_s1027" style="position:absolute;left:6811;width:40906;height:1701;visibility:visible;mso-wrap-style:square;v-text-anchor:top" coordsize="4090669,17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" path="m,l,170179r4090669,l4090669,,,xe" stroked="f">
                  <v:path arrowok="t" textboxrect="0,0,4090669,170179"/>
                </v:shape>
                <v:shape id="Shape 33" o:spid="_x0000_s1028" style="position:absolute;top:1701;width:47716;height:1727;visibility:visible;mso-wrap-style:square;v-text-anchor:top" coordsize="4771643,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" path="m,l,172720r4771643,l4771643,,,xe" stroked="f">
                  <v:path arrowok="t" textboxrect="0,0,4771643,172720"/>
                </v:shape>
                <v:shape id="Shape 34" o:spid="_x0000_s1029" style="position:absolute;top:3428;width:18827;height:1705;visibility:visible;mso-wrap-style:square;v-text-anchor:top" coordsize="1882775,17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" path="m,l,170497r1882775,l1882775,,,xe" stroked="f">
                  <v:path arrowok="t" textboxrect="0,0,1882775,170497"/>
                </v:shape>
                <w10:wrap anchorx="page"/>
              </v:group>
            </w:pict>
          </mc:Fallback>
        </mc:AlternateContent>
      </w:r>
      <w:r>
        <w:t>4.5. В день прекращения трудового договора Работодатель обязан выдать Работнику заверенную копию отчета по форме СЗВ-М. Выписки следующих форм: СЗВ-СТАЖ, ДСВ-3 за квартал увольнения, РСВ относительно персональных данных о застрахованных лицах</w:t>
      </w:r>
    </w:p>
    <w:p w14:paraId="6DBFF3C7" w14:textId="77777777" w:rsidR="00DC7440" w:rsidRDefault="00D07DE8" w:rsidP="0057724A">
      <w:r>
        <w:t>и производит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и справок, связанных с работой.</w:t>
      </w:r>
    </w:p>
    <w:p w14:paraId="77F81A8B" w14:textId="77777777" w:rsidR="00DC7440" w:rsidRDefault="00D07DE8" w:rsidP="0057724A">
      <w:r>
        <w:t xml:space="preserve">4.6. </w:t>
      </w:r>
      <w:proofErr w:type="gramStart"/>
      <w:r>
        <w:t xml:space="preserve">Запись в трудовую книжку </w:t>
      </w:r>
      <w:r>
        <w:rPr>
          <w:i/>
          <w:iCs/>
        </w:rPr>
        <w:t xml:space="preserve">(при получении его при устройстве на работу) </w:t>
      </w:r>
      <w:r>
        <w:t xml:space="preserve">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w:t>
      </w:r>
      <w:hyperlink r:id="rId11">
        <w:r>
          <w:t xml:space="preserve">кодекса </w:t>
        </w:r>
      </w:hyperlink>
      <w:r>
        <w:t>РФ или иного федерального закона.</w:t>
      </w:r>
      <w:proofErr w:type="gramEnd"/>
    </w:p>
    <w:p w14:paraId="041F2D14" w14:textId="77777777" w:rsidR="00DC7440" w:rsidRDefault="00D07DE8" w:rsidP="0057724A">
      <w:r>
        <w:t>4.7. В случаях, когда в день прекращения трудового договора выдать документы Работнику невозможно в связи с его отсутствием либо отказом от ее получения,</w:t>
      </w:r>
      <w:r>
        <w:tab/>
        <w:t>Работодатель</w:t>
      </w:r>
      <w:r>
        <w:tab/>
        <w:t>обязан</w:t>
      </w:r>
      <w:r>
        <w:tab/>
        <w:t>направить</w:t>
      </w:r>
      <w:r>
        <w:tab/>
        <w:t>Работнику</w:t>
      </w:r>
      <w:r>
        <w:tab/>
        <w:t>уведомление</w:t>
      </w:r>
      <w:r>
        <w:tab/>
        <w:t>о необходимости явиться в отдел кадров либо дать согласие на отправление ее по почте. По письменному обращению Работника, не получившего документы, Работодатель обязан выдать их в день обращения Работника.</w:t>
      </w:r>
    </w:p>
    <w:p w14:paraId="3B10FF01" w14:textId="77777777" w:rsidR="00DC7440" w:rsidRDefault="00DC7440" w:rsidP="0057724A">
      <w:pPr>
        <w:rPr>
          <w:sz w:val="24"/>
          <w:szCs w:val="24"/>
        </w:rPr>
      </w:pPr>
    </w:p>
    <w:p w14:paraId="16139FAF" w14:textId="77777777" w:rsidR="00DC7440" w:rsidRDefault="00DC7440" w:rsidP="0057724A">
      <w:pPr>
        <w:rPr>
          <w:sz w:val="24"/>
          <w:szCs w:val="24"/>
        </w:rPr>
      </w:pPr>
    </w:p>
    <w:p w14:paraId="09E1B9A5" w14:textId="77777777" w:rsidR="00DC7440" w:rsidRDefault="00D07DE8" w:rsidP="0057724A">
      <w:pPr>
        <w:rPr>
          <w:i/>
          <w:iCs/>
        </w:rPr>
      </w:pPr>
      <w:r>
        <w:t xml:space="preserve">5. Основные права и обязанности Работодателя </w:t>
      </w:r>
      <w:r>
        <w:rPr>
          <w:i/>
          <w:iCs/>
        </w:rPr>
        <w:t>5.1. Работодатель имеет право:</w:t>
      </w:r>
    </w:p>
    <w:p w14:paraId="339BA3D8" w14:textId="77777777" w:rsidR="00DC7440" w:rsidRDefault="00D07DE8" w:rsidP="0057724A">
      <w:r>
        <w:t xml:space="preserve">- заключать, изменять и расторгать трудовой договор с Работником в порядке и на условиях, которые установлены Трудовым </w:t>
      </w:r>
      <w:hyperlink r:id="rId12">
        <w:r>
          <w:t xml:space="preserve">кодексом </w:t>
        </w:r>
      </w:hyperlink>
      <w:r>
        <w:t>РФ, иными федеральными законами;</w:t>
      </w:r>
    </w:p>
    <w:p w14:paraId="74E95215" w14:textId="77777777" w:rsidR="00DC7440" w:rsidRDefault="00D07DE8" w:rsidP="0057724A">
      <w:r>
        <w:t xml:space="preserve">- вести коллективные переговоры и заключать коллективные договоры; - поощрять Работника за добросовестный </w:t>
      </w:r>
      <w:proofErr w:type="gramStart"/>
      <w:r>
        <w:t>эффективное</w:t>
      </w:r>
      <w:proofErr w:type="gramEnd"/>
      <w:r>
        <w:t xml:space="preserve"> труд;</w:t>
      </w:r>
    </w:p>
    <w:p w14:paraId="35FEEDCF" w14:textId="77777777" w:rsidR="00DC7440" w:rsidRDefault="00D07DE8" w:rsidP="0057724A">
      <w:pPr>
        <w:sectPr w:rsidR="00DC7440" w:rsidSect="00191C8F">
          <w:pgSz w:w="11908" w:h="16835"/>
          <w:pgMar w:top="706" w:right="561" w:bottom="0" w:left="1701" w:header="0" w:footer="0" w:gutter="0"/>
          <w:cols w:space="708"/>
        </w:sectPr>
      </w:pPr>
      <w:proofErr w:type="gramStart"/>
      <w:r>
        <w:t>- требовать от Работника исполнения ими трудовых обязанностей и бережного отношения к имуществу Работодателя (в том числе к имуществу третьих</w:t>
      </w:r>
      <w:r>
        <w:tab/>
        <w:t>лиц, находящемуся</w:t>
      </w:r>
      <w:r>
        <w:tab/>
        <w:t>у</w:t>
      </w:r>
      <w:r>
        <w:tab/>
        <w:t>Работодателя, если    Работодатель</w:t>
      </w:r>
      <w:r>
        <w:tab/>
        <w:t>несет</w:t>
      </w:r>
      <w:bookmarkEnd w:id="6"/>
      <w:proofErr w:type="gramEnd"/>
    </w:p>
    <w:p w14:paraId="0FF5F38C" w14:textId="6842A524" w:rsidR="00DC7440" w:rsidRDefault="008C54FF" w:rsidP="0057724A">
      <w:pPr>
        <w:jc w:val="right"/>
      </w:pPr>
      <w:bookmarkStart w:id="7" w:name="_page_53_0"/>
      <w:r>
        <w:lastRenderedPageBreak/>
        <w:t>8</w:t>
      </w:r>
    </w:p>
    <w:p w14:paraId="698CF110" w14:textId="77777777" w:rsidR="00DC7440" w:rsidRDefault="00DC7440" w:rsidP="0057724A">
      <w:pPr>
        <w:rPr>
          <w:sz w:val="24"/>
          <w:szCs w:val="24"/>
        </w:rPr>
      </w:pPr>
    </w:p>
    <w:p w14:paraId="5F08DD49" w14:textId="77777777" w:rsidR="00DC7440" w:rsidRDefault="00D07DE8" w:rsidP="0057724A">
      <w:r>
        <w:t>ответственность за сохранность этого имущества) и других Работников, соблюдения настоящих Правил;</w:t>
      </w:r>
    </w:p>
    <w:p w14:paraId="721E17A0" w14:textId="77777777" w:rsidR="00DC7440" w:rsidRDefault="00D07DE8" w:rsidP="0057724A">
      <w:r>
        <w:t>- требовать от Работника соблюдения правил охраны труда и пожарной безопасности;</w:t>
      </w:r>
    </w:p>
    <w:p w14:paraId="077D5ABA" w14:textId="77777777" w:rsidR="00DC7440" w:rsidRDefault="00D07DE8" w:rsidP="0057724A">
      <w:r>
        <w:t>-</w:t>
      </w:r>
      <w:r>
        <w:tab/>
        <w:t>привлекать</w:t>
      </w:r>
      <w:r>
        <w:tab/>
        <w:t>Работника</w:t>
      </w:r>
      <w:r>
        <w:tab/>
        <w:t>к</w:t>
      </w:r>
      <w:r>
        <w:tab/>
        <w:t>дисциплинарной</w:t>
      </w:r>
      <w:r>
        <w:tab/>
        <w:t>и</w:t>
      </w:r>
      <w:r>
        <w:tab/>
        <w:t xml:space="preserve">материальной ответственности в порядке, установленном Трудовым </w:t>
      </w:r>
      <w:hyperlink r:id="rId13">
        <w:r>
          <w:t xml:space="preserve">кодексом </w:t>
        </w:r>
      </w:hyperlink>
      <w:r>
        <w:t>РФ, иными федеральными законами;</w:t>
      </w:r>
    </w:p>
    <w:p w14:paraId="6F0E3FF3" w14:textId="77777777" w:rsidR="00DC7440" w:rsidRDefault="00D07DE8" w:rsidP="0057724A">
      <w:r>
        <w:t>- принимать локальные нормативные акты;</w:t>
      </w:r>
    </w:p>
    <w:p w14:paraId="10B837D4" w14:textId="77777777" w:rsidR="00DC7440" w:rsidRDefault="00D07DE8" w:rsidP="0057724A">
      <w:r>
        <w:t>-</w:t>
      </w:r>
      <w:r>
        <w:tab/>
        <w:t>реализовывать</w:t>
      </w:r>
      <w:r>
        <w:tab/>
        <w:t>права,</w:t>
      </w:r>
      <w:r>
        <w:tab/>
        <w:t>предусмотренные</w:t>
      </w:r>
      <w:r>
        <w:tab/>
        <w:t>законодательством</w:t>
      </w:r>
      <w:r>
        <w:tab/>
        <w:t>о специальной оценке условий труда;</w:t>
      </w:r>
    </w:p>
    <w:p w14:paraId="06427EE2" w14:textId="77777777" w:rsidR="00DC7440" w:rsidRDefault="00D07DE8" w:rsidP="0057724A">
      <w:r>
        <w:t>- осуществлять иные права, предоставленные ему в соответствии с трудовым законодательством.</w:t>
      </w:r>
    </w:p>
    <w:p w14:paraId="400A66CA" w14:textId="77777777" w:rsidR="00DC7440" w:rsidRDefault="00D07DE8" w:rsidP="0057724A">
      <w:pPr>
        <w:rPr>
          <w:i/>
          <w:iCs/>
        </w:rPr>
      </w:pPr>
      <w:r>
        <w:rPr>
          <w:i/>
          <w:iCs/>
        </w:rPr>
        <w:t>5.2. Работодатель обязан:</w:t>
      </w:r>
    </w:p>
    <w:p w14:paraId="6A16202F" w14:textId="77777777" w:rsidR="00DC7440" w:rsidRDefault="00D07DE8" w:rsidP="0057724A">
      <w: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14:paraId="6DDD8BE1" w14:textId="77777777" w:rsidR="00DC7440" w:rsidRDefault="00D07DE8" w:rsidP="0057724A">
      <w:r>
        <w:t>- предоставлять Работнику работу, обусловленную трудовым договором;</w:t>
      </w:r>
    </w:p>
    <w:p w14:paraId="674C2AA6" w14:textId="77777777" w:rsidR="00DC7440" w:rsidRDefault="00D07DE8" w:rsidP="0057724A">
      <w:r>
        <w:t>-</w:t>
      </w:r>
      <w:r>
        <w:tab/>
        <w:t>обеспечивать</w:t>
      </w:r>
      <w:r>
        <w:tab/>
        <w:t>безопасность</w:t>
      </w:r>
      <w:r>
        <w:tab/>
        <w:t>и</w:t>
      </w:r>
      <w:r>
        <w:tab/>
        <w:t>условия</w:t>
      </w:r>
      <w:r>
        <w:tab/>
        <w:t>труда,</w:t>
      </w:r>
      <w:r>
        <w:tab/>
        <w:t>соответствующие государственным нормативным требованиям охраны труда, и в целях его выполнения</w:t>
      </w:r>
      <w:r>
        <w:tab/>
        <w:t>вести</w:t>
      </w:r>
      <w:r>
        <w:tab/>
        <w:t>видеонаблюдение     на</w:t>
      </w:r>
      <w:r>
        <w:tab/>
        <w:t>территории     учреждения</w:t>
      </w:r>
      <w:r>
        <w:tab/>
        <w:t>и</w:t>
      </w:r>
      <w:r>
        <w:tab/>
        <w:t>в помещениях;</w:t>
      </w:r>
    </w:p>
    <w:p w14:paraId="700D2281" w14:textId="77777777" w:rsidR="00DC7440" w:rsidRDefault="00D07DE8" w:rsidP="0057724A">
      <w:r>
        <w:t>- обеспечивать Работника оборудованием, методической литературой, канцтоварами и иными средствами, необходимыми для исполнения им трудовых обязанностей;</w:t>
      </w:r>
    </w:p>
    <w:p w14:paraId="42F1A6E6" w14:textId="77777777" w:rsidR="00DC7440" w:rsidRDefault="00D07DE8" w:rsidP="0057724A">
      <w:r>
        <w:t>- вести учет времени, фактически отработанного Работником;</w:t>
      </w:r>
    </w:p>
    <w:p w14:paraId="4B9C9F18" w14:textId="77777777" w:rsidR="00DC7440" w:rsidRDefault="00D07DE8" w:rsidP="0057724A">
      <w:r>
        <w:t xml:space="preserve">- выплачивать в полном размере причитающуюся Работнику заработную плату в сроки, установленные в соответствии с Трудовым </w:t>
      </w:r>
      <w:hyperlink r:id="rId14">
        <w:r>
          <w:t xml:space="preserve">кодексом </w:t>
        </w:r>
      </w:hyperlink>
      <w:r>
        <w:t>РФ, коллективным договором, трудовыми договорами;</w:t>
      </w:r>
    </w:p>
    <w:p w14:paraId="529037E1" w14:textId="77777777" w:rsidR="00DC7440" w:rsidRDefault="00D07DE8" w:rsidP="0057724A">
      <w:r>
        <w:t xml:space="preserve">- вести коллективные переговоры, а также заключать коллективный договор в порядке, установленном Трудовым </w:t>
      </w:r>
      <w:hyperlink r:id="rId15">
        <w:r>
          <w:t xml:space="preserve">кодексом </w:t>
        </w:r>
      </w:hyperlink>
      <w:r>
        <w:t>РФ;</w:t>
      </w:r>
    </w:p>
    <w:p w14:paraId="01BC9C9E" w14:textId="77777777" w:rsidR="00DC7440" w:rsidRDefault="00D07DE8" w:rsidP="0057724A">
      <w:r>
        <w:t>- предоставлять представителям Работника полную и достоверную информацию,</w:t>
      </w:r>
      <w:r>
        <w:tab/>
        <w:t>необходимую</w:t>
      </w:r>
      <w:r>
        <w:tab/>
        <w:t>для</w:t>
      </w:r>
      <w:r>
        <w:tab/>
        <w:t>заключения</w:t>
      </w:r>
      <w:r>
        <w:tab/>
        <w:t>коллективного</w:t>
      </w:r>
      <w:r>
        <w:tab/>
        <w:t xml:space="preserve">договора, соглашения и </w:t>
      </w:r>
      <w:proofErr w:type="gramStart"/>
      <w:r>
        <w:t>контроля за</w:t>
      </w:r>
      <w:proofErr w:type="gramEnd"/>
      <w:r>
        <w:t xml:space="preserve"> их выполнением;</w:t>
      </w:r>
    </w:p>
    <w:p w14:paraId="3BD0FFC3" w14:textId="77777777" w:rsidR="00DC7440" w:rsidRDefault="00D07DE8" w:rsidP="0057724A">
      <w:r>
        <w:t>- знакомить Работника под роспись с принимаемыми локальными нормативными</w:t>
      </w:r>
      <w:r>
        <w:tab/>
        <w:t>актами,</w:t>
      </w:r>
      <w:r>
        <w:tab/>
        <w:t>непосредственно</w:t>
      </w:r>
      <w:r>
        <w:tab/>
        <w:t>связанными</w:t>
      </w:r>
      <w:r>
        <w:tab/>
        <w:t>с</w:t>
      </w:r>
      <w:r>
        <w:tab/>
        <w:t>их</w:t>
      </w:r>
      <w:r>
        <w:tab/>
        <w:t>трудовой деятельностью;</w:t>
      </w:r>
    </w:p>
    <w:p w14:paraId="5BF0B5AE" w14:textId="77777777" w:rsidR="00DC7440" w:rsidRDefault="00D07DE8" w:rsidP="0057724A">
      <w:r>
        <w:t xml:space="preserve">- создавать условия, обеспечивающие участие каждого Работника в управлении     ДОУ     в     предусмотренных     Трудовым     </w:t>
      </w:r>
      <w:hyperlink r:id="rId16">
        <w:r>
          <w:t xml:space="preserve">кодексом     </w:t>
        </w:r>
      </w:hyperlink>
      <w:r>
        <w:t>РФ,     иными федеральными законами и коллективным договором (при его наличии) формах; - обеспечивать бытовые нужды Работника, связанные с исполнением ими</w:t>
      </w:r>
    </w:p>
    <w:p w14:paraId="3C76BCE3" w14:textId="77777777" w:rsidR="00DC7440" w:rsidRDefault="00D07DE8" w:rsidP="0057724A">
      <w:r>
        <w:t>трудовых обязанностей;</w:t>
      </w:r>
    </w:p>
    <w:p w14:paraId="323920CA" w14:textId="77777777" w:rsidR="00DC7440" w:rsidRDefault="00D07DE8" w:rsidP="0057724A">
      <w:r>
        <w:t>- осуществлять обязательное социальное страхование каждого Работника в порядке, установленном федеральными законами;</w:t>
      </w:r>
    </w:p>
    <w:p w14:paraId="54ABB46E" w14:textId="77777777" w:rsidR="00DC7440" w:rsidRDefault="00D07DE8" w:rsidP="0057724A">
      <w:r>
        <w:t>- возмещать вред, причиненный Работнику в связи с исполнением ими трудовых обязанностей, а также компенсировать моральный вред в порядке и на</w:t>
      </w:r>
      <w:r>
        <w:tab/>
        <w:t>условиях,</w:t>
      </w:r>
      <w:r>
        <w:tab/>
        <w:t>которые</w:t>
      </w:r>
      <w:r>
        <w:tab/>
        <w:t>установлены</w:t>
      </w:r>
      <w:r>
        <w:tab/>
        <w:t>Трудовым</w:t>
      </w:r>
      <w:r>
        <w:tab/>
      </w:r>
      <w:hyperlink r:id="rId17">
        <w:r>
          <w:t xml:space="preserve">кодексом     </w:t>
        </w:r>
      </w:hyperlink>
      <w:r>
        <w:t>РФ,</w:t>
      </w:r>
      <w:r>
        <w:tab/>
        <w:t>другими федеральными     законами</w:t>
      </w:r>
      <w:r>
        <w:tab/>
        <w:t>и</w:t>
      </w:r>
      <w:r>
        <w:tab/>
        <w:t>иными</w:t>
      </w:r>
      <w:r>
        <w:tab/>
        <w:t>нормативными</w:t>
      </w:r>
      <w:r>
        <w:tab/>
        <w:t>правовыми     актами Российской Федерации;</w:t>
      </w:r>
    </w:p>
    <w:p w14:paraId="5A35D200" w14:textId="77777777" w:rsidR="00DC7440" w:rsidRDefault="00D07DE8" w:rsidP="0057724A">
      <w:r>
        <w:t xml:space="preserve">- отстранять от работы Работника в случаях, предусмотренных Трудовым </w:t>
      </w:r>
      <w:hyperlink r:id="rId18">
        <w:r>
          <w:t xml:space="preserve">кодексом </w:t>
        </w:r>
      </w:hyperlink>
      <w:r>
        <w:t>РФ, иными федеральными законами и нормативными правовыми актами РФ;</w:t>
      </w:r>
    </w:p>
    <w:p w14:paraId="5DC6355F" w14:textId="77777777" w:rsidR="00DC7440" w:rsidRDefault="00D07DE8" w:rsidP="0057724A">
      <w:pPr>
        <w:sectPr w:rsidR="00DC7440" w:rsidSect="00191C8F">
          <w:pgSz w:w="11908" w:h="16835"/>
          <w:pgMar w:top="706" w:right="561" w:bottom="0" w:left="1701" w:header="0" w:footer="0" w:gutter="0"/>
          <w:cols w:space="708"/>
        </w:sectPr>
      </w:pPr>
      <w:r>
        <w:t>-       исполнять       иные       обязанности,       предусмотренные       трудовым законодательством, в том числе законодательством о специальной оценке</w:t>
      </w:r>
      <w:bookmarkEnd w:id="7"/>
    </w:p>
    <w:p w14:paraId="17FA6285" w14:textId="161B0A91" w:rsidR="00DC7440" w:rsidRDefault="008C54FF" w:rsidP="0057724A">
      <w:pPr>
        <w:jc w:val="right"/>
      </w:pPr>
      <w:bookmarkStart w:id="8" w:name="_page_61_0"/>
      <w:r>
        <w:lastRenderedPageBreak/>
        <w:t>9</w:t>
      </w:r>
    </w:p>
    <w:p w14:paraId="7BA23618" w14:textId="77777777" w:rsidR="00DC7440" w:rsidRDefault="00DC7440" w:rsidP="0057724A">
      <w:pPr>
        <w:rPr>
          <w:sz w:val="24"/>
          <w:szCs w:val="24"/>
        </w:rPr>
      </w:pPr>
    </w:p>
    <w:p w14:paraId="19023640" w14:textId="77777777" w:rsidR="00DC7440" w:rsidRDefault="00D07DE8" w:rsidP="0057724A">
      <w:r>
        <w:t>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w:t>
      </w:r>
    </w:p>
    <w:p w14:paraId="04E7EEB9" w14:textId="77777777" w:rsidR="00DC7440" w:rsidRDefault="00D07DE8" w:rsidP="0057724A">
      <w:r>
        <w:t xml:space="preserve">5.2.1. Работодатель обязан отстранить от работы </w:t>
      </w:r>
      <w:r>
        <w:rPr>
          <w:i/>
          <w:iCs/>
        </w:rPr>
        <w:t xml:space="preserve">(не допускать к работе) </w:t>
      </w:r>
      <w:r>
        <w:t>Работника:</w:t>
      </w:r>
    </w:p>
    <w:p w14:paraId="50BDEEE5" w14:textId="77777777" w:rsidR="00DC7440" w:rsidRDefault="00D07DE8" w:rsidP="0057724A">
      <w:r>
        <w:t>- появившегося на работе в состоянии алкогольного, наркотического или иного токсического опьянения;</w:t>
      </w:r>
    </w:p>
    <w:p w14:paraId="2182B02B" w14:textId="77777777" w:rsidR="00DC7440" w:rsidRDefault="00D07DE8" w:rsidP="0057724A">
      <w:r>
        <w:t>- не прошедшего в установленном порядке обучение и проверку знаний и навыков в области охраны труда;</w:t>
      </w:r>
    </w:p>
    <w:p w14:paraId="2DAD2775" w14:textId="77777777" w:rsidR="00DC7440" w:rsidRDefault="00D07DE8" w:rsidP="0057724A">
      <w: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66CF7211" w14:textId="77777777" w:rsidR="00DC7440" w:rsidRDefault="00D07DE8" w:rsidP="0057724A">
      <w:r>
        <w:t>- при выявлении противопоказаний для выполнения им работы, обусловленной</w:t>
      </w:r>
      <w:r>
        <w:tab/>
        <w:t>трудовым</w:t>
      </w:r>
      <w:r>
        <w:tab/>
        <w:t>договором,</w:t>
      </w:r>
      <w:r>
        <w:tab/>
        <w:t>подтвержденных</w:t>
      </w:r>
      <w:r>
        <w:tab/>
        <w:t>медицинским заключением, которое выдано в порядке, установленном федеральными законами и иными нормативными правовыми актами Российской Федерации;</w:t>
      </w:r>
    </w:p>
    <w:p w14:paraId="3F57E9B7" w14:textId="77777777" w:rsidR="00DC7440" w:rsidRDefault="00D07DE8" w:rsidP="0057724A">
      <w:proofErr w:type="gramStart"/>
      <w:r>
        <w:t xml:space="preserve">- в случае приостановления действия на срок до двух месяцев специального права Работника </w:t>
      </w:r>
      <w:r>
        <w:rPr>
          <w:i/>
          <w:iCs/>
        </w:rPr>
        <w:t>(лицензии)</w:t>
      </w:r>
      <w:r>
        <w:t>,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которую Работник может выполнять с</w:t>
      </w:r>
      <w:proofErr w:type="gramEnd"/>
      <w:r>
        <w:t xml:space="preserve"> учетом его состояния здоровья;</w:t>
      </w:r>
    </w:p>
    <w:p w14:paraId="2AADEEC5" w14:textId="77777777" w:rsidR="00DC7440" w:rsidRDefault="00D07DE8" w:rsidP="0057724A">
      <w:r>
        <w:t>- по требованию органов или должностных лиц, уполномоченных федеральными</w:t>
      </w:r>
      <w:r>
        <w:tab/>
        <w:t>законами</w:t>
      </w:r>
      <w:r>
        <w:tab/>
        <w:t>и</w:t>
      </w:r>
      <w:r>
        <w:tab/>
        <w:t>иными</w:t>
      </w:r>
      <w:r>
        <w:tab/>
        <w:t>нормативными</w:t>
      </w:r>
      <w:r>
        <w:tab/>
        <w:t>правовыми</w:t>
      </w:r>
      <w:r>
        <w:tab/>
        <w:t>актами Российской Федерации;</w:t>
      </w:r>
    </w:p>
    <w:p w14:paraId="6DADB482" w14:textId="77777777" w:rsidR="00DC7440" w:rsidRDefault="00D07DE8" w:rsidP="0057724A">
      <w:r>
        <w:t>- в других случаях, предусмотренных федеральными законами и иными нормативными правовыми актами Российской Федерации.</w:t>
      </w:r>
    </w:p>
    <w:p w14:paraId="3BF2E13A" w14:textId="77777777" w:rsidR="00DC7440" w:rsidRDefault="00D07DE8" w:rsidP="0057724A">
      <w:r>
        <w:t>- Работодатель отпускает каждого Работника старше 40</w:t>
      </w:r>
      <w:r>
        <w:tab/>
        <w:t>лет на диспансеризацию ежегодно, предоставляя 1 день с сохранением заработной платы</w:t>
      </w:r>
      <w:proofErr w:type="gramStart"/>
      <w:r>
        <w:rPr>
          <w:position w:val="8"/>
          <w:sz w:val="14"/>
          <w:szCs w:val="14"/>
        </w:rPr>
        <w:t>4</w:t>
      </w:r>
      <w:proofErr w:type="gramEnd"/>
      <w:r>
        <w:t>. Прохождение подтверждается справкой медучреждения.</w:t>
      </w:r>
    </w:p>
    <w:p w14:paraId="6FB74D9A" w14:textId="77777777" w:rsidR="00DC7440" w:rsidRDefault="00DC7440" w:rsidP="0057724A">
      <w:pPr>
        <w:rPr>
          <w:sz w:val="24"/>
          <w:szCs w:val="24"/>
        </w:rPr>
      </w:pPr>
    </w:p>
    <w:p w14:paraId="6628FD7C" w14:textId="77777777" w:rsidR="00DC7440" w:rsidRDefault="00D07DE8" w:rsidP="0057724A">
      <w:pPr>
        <w:rPr>
          <w:i/>
          <w:iCs/>
        </w:rPr>
      </w:pPr>
      <w:r>
        <w:t xml:space="preserve">6. Основные права и обязанности Работника </w:t>
      </w:r>
      <w:r>
        <w:rPr>
          <w:i/>
          <w:iCs/>
        </w:rPr>
        <w:t>6.1. Работник имеет право:</w:t>
      </w:r>
    </w:p>
    <w:p w14:paraId="4D9177A8" w14:textId="77777777" w:rsidR="00DC7440" w:rsidRDefault="00D07DE8" w:rsidP="0057724A">
      <w:r>
        <w:t>- на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14:paraId="60A83A4D" w14:textId="77777777" w:rsidR="00DC7440" w:rsidRDefault="00D07DE8" w:rsidP="0057724A">
      <w:r>
        <w:t>- предоставление ему работы, обусловленной трудовым договором;</w:t>
      </w:r>
    </w:p>
    <w:p w14:paraId="30D186BF" w14:textId="77777777" w:rsidR="00DC7440" w:rsidRDefault="00D07DE8" w:rsidP="0057724A">
      <w:r>
        <w:t>-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14:paraId="712B2101" w14:textId="77777777" w:rsidR="00DC7440" w:rsidRDefault="00D07DE8" w:rsidP="0057724A">
      <w: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E9E187B" w14:textId="77777777" w:rsidR="00DC7440" w:rsidRDefault="00D07DE8" w:rsidP="0057724A">
      <w: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321DD690" w14:textId="77777777" w:rsidR="00DC7440" w:rsidRDefault="00D07DE8" w:rsidP="0057724A">
      <w:r>
        <w:t>- получение полной достоверной информации об условиях труда и требованиях охраны труда на рабочем месте, включая реализацию прав, ___________________________________________________</w:t>
      </w:r>
    </w:p>
    <w:p w14:paraId="3DBD2EC6" w14:textId="77777777" w:rsidR="00DC7440" w:rsidRDefault="00D07DE8" w:rsidP="0057724A">
      <w:pPr>
        <w:rPr>
          <w:sz w:val="20"/>
          <w:szCs w:val="20"/>
        </w:rPr>
        <w:sectPr w:rsidR="00DC7440" w:rsidSect="00191C8F">
          <w:pgSz w:w="11908" w:h="16835"/>
          <w:pgMar w:top="706" w:right="563" w:bottom="0" w:left="1701" w:header="0" w:footer="0" w:gutter="0"/>
          <w:cols w:space="708"/>
        </w:sectPr>
      </w:pPr>
      <w:r>
        <w:rPr>
          <w:position w:val="7"/>
          <w:sz w:val="13"/>
          <w:szCs w:val="13"/>
        </w:rPr>
        <w:t xml:space="preserve">4 </w:t>
      </w:r>
      <w:r>
        <w:rPr>
          <w:sz w:val="20"/>
          <w:szCs w:val="20"/>
        </w:rPr>
        <w:t>(ФЗ 261-ФЗ от 31.07.2020 «О внесении изменений в Трудовой кодекс РФ)</w:t>
      </w:r>
      <w:bookmarkEnd w:id="8"/>
    </w:p>
    <w:p w14:paraId="1DB84151" w14:textId="72BBDC90" w:rsidR="00DC7440" w:rsidRDefault="008C54FF" w:rsidP="0057724A">
      <w:pPr>
        <w:jc w:val="right"/>
      </w:pPr>
      <w:bookmarkStart w:id="9" w:name="_page_63_0"/>
      <w:r>
        <w:lastRenderedPageBreak/>
        <w:t>10</w:t>
      </w:r>
    </w:p>
    <w:p w14:paraId="40AE7CAB" w14:textId="77777777" w:rsidR="00DC7440" w:rsidRDefault="00DC7440" w:rsidP="0057724A">
      <w:pPr>
        <w:rPr>
          <w:sz w:val="24"/>
          <w:szCs w:val="24"/>
        </w:rPr>
      </w:pPr>
    </w:p>
    <w:p w14:paraId="00F18776" w14:textId="77777777" w:rsidR="00DC7440" w:rsidRDefault="00D07DE8" w:rsidP="0057724A">
      <w:r>
        <w:t>предусмотренных законодательством о специальной оценке условий труда;</w:t>
      </w:r>
    </w:p>
    <w:p w14:paraId="4CE67D74" w14:textId="77777777" w:rsidR="00DC7440" w:rsidRDefault="00D07DE8" w:rsidP="0057724A">
      <w:r>
        <w:t xml:space="preserve">- подготовку и дополнительное профессиональное образование в порядке, установленном Трудовым </w:t>
      </w:r>
      <w:hyperlink r:id="rId19">
        <w:r>
          <w:t xml:space="preserve">кодексом </w:t>
        </w:r>
      </w:hyperlink>
      <w:r>
        <w:t>РФ, иными федеральными законами;</w:t>
      </w:r>
    </w:p>
    <w:p w14:paraId="41679ED6" w14:textId="77777777" w:rsidR="00DC7440" w:rsidRDefault="00D07DE8" w:rsidP="0057724A">
      <w: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F4558ED" w14:textId="77777777" w:rsidR="00DC7440" w:rsidRDefault="00D07DE8" w:rsidP="0057724A">
      <w:r>
        <w:t xml:space="preserve">- участие в управлении организацией в предусмотренных Трудовым </w:t>
      </w:r>
      <w:hyperlink r:id="rId20">
        <w:r>
          <w:t xml:space="preserve">кодексом </w:t>
        </w:r>
      </w:hyperlink>
      <w:r>
        <w:t>РФ, иными федеральными законами и коллективным договором (при его наличии) формах;</w:t>
      </w:r>
    </w:p>
    <w:p w14:paraId="62714620" w14:textId="77777777" w:rsidR="00DC7440" w:rsidRDefault="00D07DE8" w:rsidP="0057724A">
      <w: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E9C2526" w14:textId="77777777" w:rsidR="00DC7440" w:rsidRDefault="00D07DE8" w:rsidP="0057724A">
      <w:r>
        <w:t>- защиту своих трудовых прав, свобод и законных интересов всеми не запрещенными законом способами;</w:t>
      </w:r>
    </w:p>
    <w:p w14:paraId="3749EF62" w14:textId="77777777" w:rsidR="00DC7440" w:rsidRDefault="00D07DE8" w:rsidP="0057724A">
      <w:r>
        <w:t xml:space="preserve">- разрешение индивидуальных и коллективных трудовых споров, включая право на забастовку, в порядке, установленном Трудовым </w:t>
      </w:r>
      <w:hyperlink r:id="rId21">
        <w:r>
          <w:t xml:space="preserve">кодексом </w:t>
        </w:r>
      </w:hyperlink>
      <w:r>
        <w:t>РФ, иными федеральными законами;</w:t>
      </w:r>
    </w:p>
    <w:p w14:paraId="2A714E81" w14:textId="77777777" w:rsidR="00DC7440" w:rsidRDefault="00D07DE8" w:rsidP="0057724A">
      <w: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w:t>
      </w:r>
      <w:hyperlink r:id="rId22">
        <w:r>
          <w:t xml:space="preserve">кодексом </w:t>
        </w:r>
      </w:hyperlink>
      <w:r>
        <w:t>РФ, иными федеральными законами;</w:t>
      </w:r>
    </w:p>
    <w:p w14:paraId="57DD84C7" w14:textId="77777777" w:rsidR="00DC7440" w:rsidRDefault="00D07DE8" w:rsidP="0057724A">
      <w:r>
        <w:t>- обязательное социальное страхование в случаях, предусмотренных федеральными законами;</w:t>
      </w:r>
    </w:p>
    <w:p w14:paraId="683B9EEE" w14:textId="77777777" w:rsidR="00DC7440" w:rsidRDefault="00D07DE8" w:rsidP="0057724A">
      <w:pPr>
        <w:rPr>
          <w:i/>
          <w:iCs/>
        </w:rPr>
      </w:pPr>
      <w:r>
        <w:rPr>
          <w:i/>
          <w:iCs/>
        </w:rPr>
        <w:t>6.2. Правовой статус педагогического работника.</w:t>
      </w:r>
    </w:p>
    <w:p w14:paraId="524D0C18" w14:textId="77777777" w:rsidR="00DC7440" w:rsidRDefault="00D07DE8" w:rsidP="0057724A">
      <w:r>
        <w:t>6.2.1. Под правовым статусом педагогического работника понимается совокупность прав и свобод (в том числе академических прав и свобод), трудовых</w:t>
      </w:r>
      <w:r>
        <w:tab/>
        <w:t>прав,</w:t>
      </w:r>
      <w:r>
        <w:tab/>
        <w:t>социальных</w:t>
      </w:r>
      <w:r>
        <w:tab/>
        <w:t>гарантий</w:t>
      </w:r>
      <w:r>
        <w:tab/>
        <w:t>и</w:t>
      </w:r>
      <w:r>
        <w:tab/>
        <w:t>компенсаций,</w:t>
      </w:r>
      <w:r>
        <w:tab/>
        <w:t>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14:paraId="70D5C351" w14:textId="77777777" w:rsidR="00DC7440" w:rsidRDefault="00D07DE8" w:rsidP="0057724A">
      <w:r>
        <w:t>6.2.2. Педагогическому работнику предоставляются права и свободы, меры социальной поддержки, направленные на обеспечение их высокого профессионального</w:t>
      </w:r>
      <w:r>
        <w:tab/>
        <w:t>уровня,</w:t>
      </w:r>
      <w:r>
        <w:tab/>
        <w:t>условий</w:t>
      </w:r>
      <w:r>
        <w:tab/>
        <w:t>для</w:t>
      </w:r>
      <w:r>
        <w:tab/>
        <w:t>эффективного</w:t>
      </w:r>
      <w:r>
        <w:tab/>
        <w:t>выполнения профессиональных задач, повышение социальной значимости, престижа педагогического труда.</w:t>
      </w:r>
    </w:p>
    <w:p w14:paraId="53B2E905" w14:textId="77777777" w:rsidR="00DC7440" w:rsidRDefault="00D07DE8" w:rsidP="0057724A">
      <w:r>
        <w:t>6.2.3. Педагогический работник пользуется следующими академическими правами и свободами:</w:t>
      </w:r>
    </w:p>
    <w:p w14:paraId="11A2428E" w14:textId="77777777" w:rsidR="00DC7440" w:rsidRDefault="00D07DE8" w:rsidP="0057724A">
      <w:r>
        <w:t>1) свобода преподавания, свободное выражение своего мнения, свобода от вмешательства в профессиональную деятельность;</w:t>
      </w:r>
    </w:p>
    <w:p w14:paraId="18DFFDFB" w14:textId="77777777" w:rsidR="00DC7440" w:rsidRDefault="00D07DE8" w:rsidP="0057724A">
      <w:r>
        <w:t>2) свобода выбора и использования педагогически обоснованных форм, средств, методов обучения и воспитания;</w:t>
      </w:r>
    </w:p>
    <w:p w14:paraId="641F4918" w14:textId="77777777" w:rsidR="00DC7440" w:rsidRDefault="00D07DE8" w:rsidP="0057724A">
      <w:r>
        <w:t>3) право на творческую инициативу, разработку и применение авторских программ и методов обучения и воспитания в пределах реализуемой образовательной</w:t>
      </w:r>
      <w:r>
        <w:tab/>
        <w:t>программы,</w:t>
      </w:r>
      <w:r>
        <w:tab/>
        <w:t>отдельного</w:t>
      </w:r>
      <w:r>
        <w:tab/>
        <w:t>учебного</w:t>
      </w:r>
      <w:r>
        <w:tab/>
        <w:t>предмета,</w:t>
      </w:r>
      <w:r>
        <w:tab/>
        <w:t>курса, дисциплины (модуля);</w:t>
      </w:r>
    </w:p>
    <w:p w14:paraId="1F43FF6D" w14:textId="77777777" w:rsidR="00DC7440" w:rsidRDefault="00D07DE8" w:rsidP="0057724A">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0EAACD0C" w14:textId="77777777" w:rsidR="00DC7440" w:rsidRDefault="00D07DE8" w:rsidP="0057724A">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4988EDAC" w14:textId="77777777" w:rsidR="00DC7440" w:rsidRDefault="00D07DE8" w:rsidP="0057724A">
      <w:pPr>
        <w:sectPr w:rsidR="00DC7440" w:rsidSect="00191C8F">
          <w:pgSz w:w="11908" w:h="16835"/>
          <w:pgMar w:top="706" w:right="563" w:bottom="0" w:left="1701" w:header="0" w:footer="0" w:gutter="0"/>
          <w:cols w:space="708"/>
        </w:sectPr>
      </w:pPr>
      <w:r>
        <w:t>6) право на осуществление научной, научно-технической, творческой, исследовательской</w:t>
      </w:r>
      <w:r>
        <w:tab/>
        <w:t>деятельности,</w:t>
      </w:r>
      <w:r>
        <w:tab/>
        <w:t>участие</w:t>
      </w:r>
      <w:r>
        <w:tab/>
        <w:t>в</w:t>
      </w:r>
      <w:r>
        <w:tab/>
        <w:t>экспериментальной</w:t>
      </w:r>
      <w:r>
        <w:tab/>
        <w:t>и международной деятельности, разработках и во внедрении инноваций;</w:t>
      </w:r>
      <w:bookmarkEnd w:id="9"/>
    </w:p>
    <w:p w14:paraId="2512AEB0" w14:textId="3EE969C4" w:rsidR="00DC7440" w:rsidRDefault="008C54FF" w:rsidP="0057724A">
      <w:pPr>
        <w:jc w:val="right"/>
      </w:pPr>
      <w:bookmarkStart w:id="10" w:name="_page_69_0"/>
      <w:r>
        <w:lastRenderedPageBreak/>
        <w:t>11</w:t>
      </w:r>
    </w:p>
    <w:p w14:paraId="58C44930" w14:textId="77777777" w:rsidR="00DC7440" w:rsidRDefault="00DC7440" w:rsidP="0057724A">
      <w:pPr>
        <w:rPr>
          <w:sz w:val="24"/>
          <w:szCs w:val="24"/>
        </w:rPr>
      </w:pPr>
    </w:p>
    <w:p w14:paraId="7D389990" w14:textId="77777777" w:rsidR="00DC7440" w:rsidRDefault="00D07DE8" w:rsidP="0057724A">
      <w:r>
        <w:t>7) право на бесплатное пользование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w:t>
      </w:r>
      <w:r>
        <w:tab/>
        <w:t>средствам</w:t>
      </w:r>
      <w:r>
        <w:tab/>
        <w:t>обеспечения</w:t>
      </w:r>
      <w:r>
        <w:tab/>
        <w:t>образовательной</w:t>
      </w:r>
      <w:r>
        <w:tab/>
        <w:t>деятельности, необходимым для качественного осуществления педагогической, научной или исследовательской</w:t>
      </w:r>
      <w:r>
        <w:tab/>
        <w:t>деятельности</w:t>
      </w:r>
      <w:r>
        <w:tab/>
        <w:t>в        организациях,        осуществляющих образовательную деятельность;</w:t>
      </w:r>
    </w:p>
    <w:p w14:paraId="7F68356D" w14:textId="77777777" w:rsidR="00DC7440" w:rsidRDefault="00D07DE8" w:rsidP="0057724A">
      <w:r>
        <w:t>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14:paraId="5BD68A36" w14:textId="77777777" w:rsidR="00DC7440" w:rsidRDefault="00D07DE8" w:rsidP="0057724A">
      <w:r>
        <w:t>9) право на участие в управлении ДОУ, в том числе в коллегиальных органах управления, в порядке, установленном Уставом ДОУ;</w:t>
      </w:r>
    </w:p>
    <w:p w14:paraId="50811DF2" w14:textId="77777777" w:rsidR="00DC7440" w:rsidRDefault="00D07DE8" w:rsidP="0057724A">
      <w:r>
        <w:t>10) право на участие в обсуждении вопросов, относящихся к деятельности ДОУ, в том числе через органы управления и общественные организации;</w:t>
      </w:r>
    </w:p>
    <w:p w14:paraId="0466AF13" w14:textId="77777777" w:rsidR="00DC7440" w:rsidRDefault="00D07DE8" w:rsidP="0057724A">
      <w:r>
        <w:t>11)</w:t>
      </w:r>
      <w:r>
        <w:tab/>
        <w:t>право</w:t>
      </w:r>
      <w:r>
        <w:tab/>
        <w:t>на</w:t>
      </w:r>
      <w:r>
        <w:tab/>
        <w:t>объединение</w:t>
      </w:r>
      <w:r>
        <w:tab/>
        <w:t>в</w:t>
      </w:r>
      <w:r>
        <w:tab/>
        <w:t>общественные</w:t>
      </w:r>
      <w:r>
        <w:tab/>
        <w:t>профессиональные организации в формах и в порядке, которые установлены законодательством Российской Федерации;</w:t>
      </w:r>
    </w:p>
    <w:p w14:paraId="72571D6D" w14:textId="77777777" w:rsidR="00DC7440" w:rsidRDefault="00D07DE8" w:rsidP="0057724A">
      <w:r>
        <w:t>12) право на обращение в комиссию по урегулированию споров между участниками образовательных отношений;</w:t>
      </w:r>
    </w:p>
    <w:p w14:paraId="1310E147" w14:textId="77777777" w:rsidR="00DC7440" w:rsidRDefault="00D07DE8" w:rsidP="0057724A">
      <w:r>
        <w:t>13) право на защиту профессиональной чести и достоинства, на справедливое</w:t>
      </w:r>
      <w:r>
        <w:tab/>
        <w:t>и</w:t>
      </w:r>
      <w:r>
        <w:tab/>
        <w:t>объективное</w:t>
      </w:r>
      <w:r>
        <w:tab/>
        <w:t>расследование</w:t>
      </w:r>
      <w:r>
        <w:tab/>
        <w:t>нарушения</w:t>
      </w:r>
      <w:r>
        <w:tab/>
        <w:t>норм профессиональной этики педагогического работника.</w:t>
      </w:r>
    </w:p>
    <w:p w14:paraId="099F0BE1" w14:textId="77777777" w:rsidR="00DC7440" w:rsidRDefault="00D07DE8" w:rsidP="0057724A">
      <w:r>
        <w:t>3.4. Академические права и свободы педагогического работника должны осуществляться</w:t>
      </w:r>
      <w:r>
        <w:tab/>
        <w:t>с</w:t>
      </w:r>
      <w:r>
        <w:tab/>
        <w:t>соблюдением</w:t>
      </w:r>
      <w:r>
        <w:tab/>
        <w:t>прав</w:t>
      </w:r>
      <w:r>
        <w:tab/>
        <w:t>и</w:t>
      </w:r>
      <w:r>
        <w:tab/>
        <w:t>свобод</w:t>
      </w:r>
      <w:r>
        <w:tab/>
        <w:t>других</w:t>
      </w:r>
      <w:r>
        <w:tab/>
        <w:t>участников образовательных     отношений,</w:t>
      </w:r>
      <w:r>
        <w:tab/>
        <w:t>требований     законодательства     Российской Федерации,</w:t>
      </w:r>
      <w:r>
        <w:tab/>
        <w:t>норм     профессиональной</w:t>
      </w:r>
      <w:r>
        <w:tab/>
        <w:t>этики     педагогических     работников, закрепленных в локальных нормативных актах ДОУ.</w:t>
      </w:r>
    </w:p>
    <w:p w14:paraId="35977B39" w14:textId="77777777" w:rsidR="00DC7440" w:rsidRDefault="00DC7440" w:rsidP="0057724A">
      <w:pPr>
        <w:rPr>
          <w:sz w:val="24"/>
          <w:szCs w:val="24"/>
        </w:rPr>
      </w:pPr>
    </w:p>
    <w:p w14:paraId="0F5F144C" w14:textId="77777777" w:rsidR="00DC7440" w:rsidRDefault="00D07DE8" w:rsidP="0057724A">
      <w:pPr>
        <w:rPr>
          <w:i/>
          <w:iCs/>
        </w:rPr>
      </w:pPr>
      <w:r>
        <w:rPr>
          <w:i/>
          <w:iCs/>
        </w:rPr>
        <w:t>6.3. Работник обязан:</w:t>
      </w:r>
    </w:p>
    <w:p w14:paraId="4D9A723D" w14:textId="77777777" w:rsidR="00DC7440" w:rsidRDefault="00D07DE8" w:rsidP="0057724A">
      <w: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14:paraId="391D64B4" w14:textId="77777777" w:rsidR="00DC7440" w:rsidRDefault="00D07DE8" w:rsidP="0057724A">
      <w:r>
        <w:t>- качественно и своевременно выполнять поручения, распоряжения, задания и указания заведующего ДОУ;</w:t>
      </w:r>
    </w:p>
    <w:p w14:paraId="37AD1F5D" w14:textId="77777777" w:rsidR="00DC7440" w:rsidRDefault="00D07DE8" w:rsidP="0057724A">
      <w:r>
        <w:t>- соблюдать настоящие Правила;</w:t>
      </w:r>
    </w:p>
    <w:p w14:paraId="079901B0" w14:textId="77777777" w:rsidR="00DC7440" w:rsidRDefault="00D07DE8" w:rsidP="0057724A">
      <w:r>
        <w:t>- соблюдать трудовую дисциплину;</w:t>
      </w:r>
    </w:p>
    <w:p w14:paraId="13E27AAE" w14:textId="77777777" w:rsidR="00DC7440" w:rsidRDefault="00D07DE8" w:rsidP="0057724A">
      <w:r>
        <w:t xml:space="preserve">- проходить обучение безопасным методам и приемам выполнения работ и оказанию первой </w:t>
      </w:r>
      <w:proofErr w:type="gramStart"/>
      <w:r>
        <w:t>помощи</w:t>
      </w:r>
      <w:proofErr w:type="gramEnd"/>
      <w:r>
        <w:t xml:space="preserve"> пострадавшим на производстве, инструктаж по охране труда, стажировку на рабочем месте, проверку знания требований охраны труда;</w:t>
      </w:r>
    </w:p>
    <w:p w14:paraId="72893276" w14:textId="77777777" w:rsidR="00DC7440" w:rsidRDefault="00D07DE8" w:rsidP="0057724A">
      <w:r>
        <w:t>- проходить обязательные предварительные (при поступлении на работу) и периодические, (в течение трудовой деятельности) медицинские осмотры,</w:t>
      </w:r>
    </w:p>
    <w:p w14:paraId="1461BD20" w14:textId="77777777" w:rsidR="00DC7440" w:rsidRDefault="00D07DE8" w:rsidP="0057724A">
      <w:r>
        <w:t xml:space="preserve">а также проходить внеочередные медицинские осмотры по направлению Работодателя в случаях, предусмотренных Трудовым </w:t>
      </w:r>
      <w:hyperlink r:id="rId23">
        <w:r>
          <w:t xml:space="preserve">кодексом </w:t>
        </w:r>
      </w:hyperlink>
      <w:r>
        <w:t>РФ и иными федеральными законами;</w:t>
      </w:r>
    </w:p>
    <w:p w14:paraId="04A1299A" w14:textId="77777777" w:rsidR="00DC7440" w:rsidRDefault="00D07DE8" w:rsidP="0057724A">
      <w:pPr>
        <w:rPr>
          <w:position w:val="8"/>
          <w:sz w:val="14"/>
          <w:szCs w:val="14"/>
        </w:rPr>
      </w:pPr>
      <w:r>
        <w:t>- ежегодно проходит диспансеризацию и предоставляет справку в течени</w:t>
      </w:r>
      <w:proofErr w:type="gramStart"/>
      <w:r>
        <w:t>и</w:t>
      </w:r>
      <w:proofErr w:type="gramEnd"/>
      <w:r>
        <w:t xml:space="preserve"> 3 дней, а при отсутствии справки в указанный срок объявляется выговор</w:t>
      </w:r>
      <w:r>
        <w:rPr>
          <w:position w:val="8"/>
          <w:sz w:val="14"/>
          <w:szCs w:val="14"/>
        </w:rPr>
        <w:t>5</w:t>
      </w:r>
    </w:p>
    <w:p w14:paraId="35C5BC88" w14:textId="77777777" w:rsidR="00DC7440" w:rsidRDefault="00D07DE8" w:rsidP="0057724A">
      <w:r>
        <w:t>- соблюдать требования по охране труда и обеспечению безопасности труда;</w:t>
      </w:r>
    </w:p>
    <w:p w14:paraId="7DDE8119" w14:textId="77777777" w:rsidR="00DC7440" w:rsidRDefault="00D07DE8" w:rsidP="0057724A">
      <w:pPr>
        <w:rPr>
          <w:sz w:val="20"/>
          <w:szCs w:val="20"/>
        </w:rPr>
        <w:sectPr w:rsidR="00DC7440" w:rsidSect="00191C8F">
          <w:pgSz w:w="11908" w:h="16835"/>
          <w:pgMar w:top="706" w:right="559" w:bottom="0" w:left="1701" w:header="0" w:footer="0" w:gutter="0"/>
          <w:cols w:space="708"/>
        </w:sectPr>
      </w:pPr>
      <w:r>
        <w:t xml:space="preserve">__________________________________________________ </w:t>
      </w:r>
      <w:r>
        <w:rPr>
          <w:position w:val="8"/>
          <w:sz w:val="14"/>
          <w:szCs w:val="14"/>
        </w:rPr>
        <w:t xml:space="preserve">5 </w:t>
      </w:r>
      <w:r>
        <w:rPr>
          <w:sz w:val="20"/>
          <w:szCs w:val="20"/>
        </w:rPr>
        <w:t>(Трудовой кодекс Российской Федерации статья 185.1)</w:t>
      </w:r>
      <w:bookmarkEnd w:id="10"/>
    </w:p>
    <w:p w14:paraId="5C0B9829" w14:textId="4F65DF94" w:rsidR="00DC7440" w:rsidRDefault="008C54FF" w:rsidP="0057724A">
      <w:pPr>
        <w:jc w:val="right"/>
      </w:pPr>
      <w:bookmarkStart w:id="11" w:name="_page_72_0"/>
      <w:r>
        <w:lastRenderedPageBreak/>
        <w:t>12</w:t>
      </w:r>
    </w:p>
    <w:p w14:paraId="43D9554E" w14:textId="77777777" w:rsidR="00DC7440" w:rsidRDefault="00DC7440" w:rsidP="0057724A">
      <w:pPr>
        <w:rPr>
          <w:sz w:val="24"/>
          <w:szCs w:val="24"/>
        </w:rPr>
      </w:pPr>
    </w:p>
    <w:p w14:paraId="03AA6735" w14:textId="77777777" w:rsidR="00DC7440" w:rsidRDefault="00D07DE8" w:rsidP="0057724A">
      <w:r>
        <w:t>- бережно относиться к имуществу Работодателя,</w:t>
      </w:r>
    </w:p>
    <w:p w14:paraId="3B4615E0" w14:textId="77777777" w:rsidR="00DC7440" w:rsidRDefault="00D07DE8" w:rsidP="0057724A">
      <w:r>
        <w:t>(в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0AC20001" w14:textId="77777777" w:rsidR="00DC7440" w:rsidRDefault="00D07DE8" w:rsidP="0057724A">
      <w:r>
        <w:t>-</w:t>
      </w:r>
      <w:r>
        <w:tab/>
        <w:t>способствовать</w:t>
      </w:r>
      <w:r>
        <w:tab/>
        <w:t>созданию</w:t>
      </w:r>
      <w:r>
        <w:tab/>
        <w:t>благоприятной</w:t>
      </w:r>
      <w:r>
        <w:tab/>
        <w:t>деловой</w:t>
      </w:r>
      <w:r>
        <w:tab/>
        <w:t>атмосферы</w:t>
      </w:r>
      <w:r>
        <w:tab/>
        <w:t>в коллективе;</w:t>
      </w:r>
    </w:p>
    <w:p w14:paraId="4F86E0BB" w14:textId="77777777" w:rsidR="00DC7440" w:rsidRDefault="00D07DE8" w:rsidP="0057724A">
      <w:r>
        <w:t xml:space="preserve">- незамедлительно сообщать </w:t>
      </w:r>
      <w:proofErr w:type="spellStart"/>
      <w:r>
        <w:t>Работадателю</w:t>
      </w:r>
      <w:proofErr w:type="spellEnd"/>
      <w:r>
        <w:t xml:space="preserve">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w:t>
      </w:r>
      <w:r>
        <w:tab/>
        <w:t>лиц,</w:t>
      </w:r>
      <w:r>
        <w:tab/>
        <w:t>находящегося</w:t>
      </w:r>
      <w:r>
        <w:tab/>
        <w:t>у</w:t>
      </w:r>
      <w:r>
        <w:tab/>
        <w:t>Работодателя,</w:t>
      </w:r>
      <w:r>
        <w:tab/>
        <w:t>если</w:t>
      </w:r>
      <w:r>
        <w:tab/>
        <w:t>Работодатель</w:t>
      </w:r>
      <w:r>
        <w:tab/>
        <w:t>несет ответственность за сохранность этого имущества);</w:t>
      </w:r>
    </w:p>
    <w:p w14:paraId="046852E2" w14:textId="77777777" w:rsidR="00DC7440" w:rsidRDefault="00D07DE8" w:rsidP="0057724A">
      <w: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14:paraId="31405FA0" w14:textId="77777777" w:rsidR="00DC7440" w:rsidRDefault="00D07DE8" w:rsidP="0057724A">
      <w:r>
        <w:t>- поддерживать свое рабочее место, инвентарь и приспособления в исправном состоянии, порядке и чистоте;</w:t>
      </w:r>
    </w:p>
    <w:p w14:paraId="0DA14775" w14:textId="77777777" w:rsidR="00DC7440" w:rsidRDefault="00D07DE8" w:rsidP="0057724A">
      <w:r>
        <w:t>-</w:t>
      </w:r>
      <w:r>
        <w:tab/>
        <w:t>соблюдать</w:t>
      </w:r>
      <w:r>
        <w:tab/>
        <w:t>установленный</w:t>
      </w:r>
      <w:r>
        <w:tab/>
        <w:t>Работодателем</w:t>
      </w:r>
      <w:r>
        <w:tab/>
        <w:t>порядок</w:t>
      </w:r>
      <w:r>
        <w:tab/>
        <w:t>хранения документов, материальных ценностей;</w:t>
      </w:r>
    </w:p>
    <w:p w14:paraId="7F3F0E2B" w14:textId="77777777" w:rsidR="00DC7440" w:rsidRDefault="00D07DE8" w:rsidP="0057724A">
      <w:r>
        <w:t>- повышать свой профессиональный уровень путем систематического самостоятельного</w:t>
      </w:r>
      <w:r>
        <w:tab/>
        <w:t>изучения</w:t>
      </w:r>
      <w:r>
        <w:tab/>
        <w:t>специальной</w:t>
      </w:r>
      <w:r>
        <w:tab/>
        <w:t>литературы,</w:t>
      </w:r>
      <w:r>
        <w:tab/>
        <w:t>журналов,</w:t>
      </w:r>
      <w:r>
        <w:tab/>
        <w:t>иной периодической специальной информации по своей должности (профессии, специальности), по выполняемой работе (услугам);</w:t>
      </w:r>
    </w:p>
    <w:p w14:paraId="310F9071" w14:textId="77777777" w:rsidR="00DC7440" w:rsidRDefault="00D07DE8" w:rsidP="0057724A">
      <w:r>
        <w:t>- заключать договор о полной материальной ответственности в случае, когда приступает к</w:t>
      </w:r>
      <w:r>
        <w:tab/>
        <w:t>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14:paraId="3D250C9A" w14:textId="77777777" w:rsidR="00DC7440" w:rsidRDefault="00D07DE8" w:rsidP="0057724A">
      <w:pPr>
        <w:rPr>
          <w:i/>
          <w:iCs/>
        </w:rPr>
      </w:pPr>
      <w:r>
        <w:rPr>
          <w:i/>
          <w:iCs/>
        </w:rPr>
        <w:t>Строго соблюдать установленные Работодателем требования:</w:t>
      </w:r>
    </w:p>
    <w:p w14:paraId="516149B5" w14:textId="77777777" w:rsidR="00DC7440" w:rsidRDefault="00D07DE8" w:rsidP="0057724A">
      <w:r>
        <w:t>а) не использовать в личных целях инструменты, приспособления, технику и оборудование Работодателя;</w:t>
      </w:r>
    </w:p>
    <w:p w14:paraId="1C5595D3" w14:textId="77777777" w:rsidR="00DC7440" w:rsidRDefault="00D07DE8" w:rsidP="0057724A">
      <w:r>
        <w:t>б)</w:t>
      </w:r>
      <w:r>
        <w:tab/>
        <w:t>не</w:t>
      </w:r>
      <w:r>
        <w:tab/>
        <w:t>использовать</w:t>
      </w:r>
      <w:r>
        <w:tab/>
        <w:t>рабочее</w:t>
      </w:r>
      <w:r>
        <w:tab/>
        <w:t>время</w:t>
      </w:r>
      <w:r>
        <w:tab/>
        <w:t>для</w:t>
      </w:r>
      <w:r>
        <w:tab/>
        <w:t>решения</w:t>
      </w:r>
      <w:r>
        <w:tab/>
        <w:t>вопросов,</w:t>
      </w:r>
      <w:r>
        <w:tab/>
        <w:t>не обусловленных трудовыми отношениями с Работодателем;</w:t>
      </w:r>
    </w:p>
    <w:p w14:paraId="1A6176CD" w14:textId="77777777" w:rsidR="00DC7440" w:rsidRDefault="00D07DE8" w:rsidP="0057724A">
      <w:r>
        <w:t>в) не допускать курения посетителей в помещениях ДОУ и на территории; г) не употреблять в рабочее время алкогольные напитки;</w:t>
      </w:r>
    </w:p>
    <w:p w14:paraId="28176453" w14:textId="77777777" w:rsidR="00DC7440" w:rsidRDefault="00D07DE8" w:rsidP="0057724A">
      <w:r>
        <w:t xml:space="preserve">д) строго соблюдать профилактические </w:t>
      </w:r>
      <w:proofErr w:type="gramStart"/>
      <w:r>
        <w:t>меры</w:t>
      </w:r>
      <w:proofErr w:type="gramEnd"/>
      <w:r>
        <w:t xml:space="preserve"> проводимые в ДОУ в связи с угрозой распространения новой </w:t>
      </w:r>
      <w:proofErr w:type="spellStart"/>
      <w:r>
        <w:t>коронавирусной</w:t>
      </w:r>
      <w:proofErr w:type="spellEnd"/>
      <w:r>
        <w:t xml:space="preserve"> инфекцией COVID 2019, беспрекословно выполнять все локальные акты, издаваемые в ДОУ, связанные с</w:t>
      </w:r>
      <w:r>
        <w:tab/>
        <w:t>профилактикой</w:t>
      </w:r>
      <w:r>
        <w:tab/>
        <w:t>других</w:t>
      </w:r>
      <w:r>
        <w:tab/>
        <w:t>инфекционных</w:t>
      </w:r>
      <w:r>
        <w:tab/>
        <w:t>болезней</w:t>
      </w:r>
      <w:r>
        <w:tab/>
        <w:t>чреватых</w:t>
      </w:r>
      <w:r>
        <w:tab/>
        <w:t>тяжелыми последствиями.</w:t>
      </w:r>
    </w:p>
    <w:p w14:paraId="2470936E" w14:textId="77777777" w:rsidR="00DC7440" w:rsidRDefault="00D07DE8" w:rsidP="0057724A">
      <w:r>
        <w:t>е)</w:t>
      </w:r>
      <w:r>
        <w:tab/>
        <w:t>при</w:t>
      </w:r>
      <w:r>
        <w:tab/>
      </w:r>
      <w:proofErr w:type="spellStart"/>
      <w:r>
        <w:t>контактировании</w:t>
      </w:r>
      <w:proofErr w:type="spellEnd"/>
      <w:r>
        <w:tab/>
        <w:t>с</w:t>
      </w:r>
      <w:r>
        <w:tab/>
        <w:t>больными</w:t>
      </w:r>
      <w:r>
        <w:tab/>
        <w:t>родственниками,</w:t>
      </w:r>
      <w:r>
        <w:tab/>
        <w:t xml:space="preserve">друзьями немедленно сообщить об этом Работодателю и </w:t>
      </w:r>
      <w:proofErr w:type="spellStart"/>
      <w:r>
        <w:t>самоизолироваться</w:t>
      </w:r>
      <w:proofErr w:type="spellEnd"/>
      <w:r>
        <w:t>;</w:t>
      </w:r>
    </w:p>
    <w:p w14:paraId="0DD49D2F" w14:textId="77777777" w:rsidR="00DC7440" w:rsidRDefault="00D07DE8" w:rsidP="0057724A">
      <w:r>
        <w:t>ё) при обнаружении признаков заражения не приходить на рабочее место сообщив об этом представителю Работодателю;</w:t>
      </w:r>
    </w:p>
    <w:p w14:paraId="309ECCB9" w14:textId="77777777" w:rsidR="00DC7440" w:rsidRDefault="00D07DE8" w:rsidP="0057724A">
      <w:r>
        <w:t xml:space="preserve">ж) строго соблюдать социальное </w:t>
      </w:r>
      <w:proofErr w:type="spellStart"/>
      <w:r>
        <w:t>дистанцирование</w:t>
      </w:r>
      <w:proofErr w:type="spellEnd"/>
      <w:r>
        <w:t>;</w:t>
      </w:r>
    </w:p>
    <w:p w14:paraId="572094F8" w14:textId="77777777" w:rsidR="00DC7440" w:rsidRDefault="00D07DE8" w:rsidP="0057724A">
      <w:r>
        <w:t>з) не выносить и не передавать другим лицам служебную информацию на бумажных и электронных носителях;</w:t>
      </w:r>
    </w:p>
    <w:p w14:paraId="17FFDE0A" w14:textId="77777777" w:rsidR="00DC7440" w:rsidRDefault="00D07DE8" w:rsidP="0057724A">
      <w:r>
        <w:t>к)</w:t>
      </w:r>
      <w:r>
        <w:tab/>
        <w:t>не</w:t>
      </w:r>
      <w:r>
        <w:tab/>
        <w:t>оставлять</w:t>
      </w:r>
      <w:r>
        <w:tab/>
        <w:t>рабочее</w:t>
      </w:r>
      <w:r>
        <w:tab/>
        <w:t>место,</w:t>
      </w:r>
      <w:r>
        <w:tab/>
        <w:t>не</w:t>
      </w:r>
      <w:r>
        <w:tab/>
        <w:t>сообщив</w:t>
      </w:r>
      <w:r>
        <w:tab/>
        <w:t>об</w:t>
      </w:r>
      <w:r>
        <w:tab/>
        <w:t>этом</w:t>
      </w:r>
      <w:r>
        <w:tab/>
        <w:t>своему непосредственному руководителю и не получив его разрешения;</w:t>
      </w:r>
    </w:p>
    <w:p w14:paraId="34DE3BD5" w14:textId="77777777" w:rsidR="008C54FF" w:rsidRDefault="00D07DE8" w:rsidP="0057724A">
      <w:r>
        <w:t>л) исполнять иные обязанности, предусмотренные законода</w:t>
      </w:r>
      <w:r w:rsidR="008C54FF">
        <w:t>тельством Российской</w:t>
      </w:r>
      <w:r w:rsidR="008C54FF">
        <w:tab/>
        <w:t>Федерации,</w:t>
      </w:r>
    </w:p>
    <w:p w14:paraId="4DF5E758" w14:textId="4CAA36C4" w:rsidR="00DC7440" w:rsidRDefault="00D07DE8" w:rsidP="0057724A">
      <w:r>
        <w:t>настоящими</w:t>
      </w:r>
      <w:r>
        <w:tab/>
        <w:t>Правилами,</w:t>
      </w:r>
      <w:r>
        <w:tab/>
        <w:t>иными</w:t>
      </w:r>
      <w:r>
        <w:tab/>
        <w:t>локальными нормативными актами и трудовым договором.</w:t>
      </w:r>
    </w:p>
    <w:p w14:paraId="6DB90045" w14:textId="77777777" w:rsidR="00DC7440" w:rsidRDefault="00D07DE8" w:rsidP="0057724A">
      <w:r>
        <w:t>м) не вести на территории Работодателя разговоры, не связанные с содержанием</w:t>
      </w:r>
      <w:r>
        <w:tab/>
        <w:t>должностных</w:t>
      </w:r>
      <w:r>
        <w:tab/>
        <w:t>обязанностей</w:t>
      </w:r>
      <w:r>
        <w:tab/>
        <w:t>Работника</w:t>
      </w:r>
      <w:r>
        <w:tab/>
        <w:t>и</w:t>
      </w:r>
      <w:r>
        <w:tab/>
        <w:t>деятельностью Работодателя.</w:t>
      </w:r>
    </w:p>
    <w:p w14:paraId="6D4C4715" w14:textId="77777777" w:rsidR="00DC7440" w:rsidRDefault="00D07DE8" w:rsidP="0057724A">
      <w:pPr>
        <w:sectPr w:rsidR="00DC7440" w:rsidSect="00191C8F">
          <w:pgSz w:w="11908" w:h="16835"/>
          <w:pgMar w:top="706" w:right="562" w:bottom="0" w:left="1701" w:header="0" w:footer="0" w:gutter="0"/>
          <w:cols w:space="708"/>
        </w:sectPr>
      </w:pPr>
      <w:r>
        <w:t>н) не открывать социальные сети на личных устройствах и оборудовании</w:t>
      </w:r>
      <w:bookmarkEnd w:id="11"/>
    </w:p>
    <w:p w14:paraId="224FDFC0" w14:textId="6896A796" w:rsidR="00DC7440" w:rsidRDefault="008C54FF" w:rsidP="0057724A">
      <w:pPr>
        <w:jc w:val="right"/>
      </w:pPr>
      <w:bookmarkStart w:id="12" w:name="_page_74_0"/>
      <w:r>
        <w:lastRenderedPageBreak/>
        <w:t>13</w:t>
      </w:r>
    </w:p>
    <w:p w14:paraId="6D478A9C" w14:textId="77777777" w:rsidR="00DC7440" w:rsidRDefault="00DC7440" w:rsidP="0057724A">
      <w:pPr>
        <w:rPr>
          <w:sz w:val="24"/>
          <w:szCs w:val="24"/>
        </w:rPr>
      </w:pPr>
    </w:p>
    <w:p w14:paraId="6C9D75E9" w14:textId="77777777" w:rsidR="00DC7440" w:rsidRDefault="00D07DE8" w:rsidP="0057724A">
      <w:r>
        <w:t>Работодателя и просматривать посторонние сайты.</w:t>
      </w:r>
    </w:p>
    <w:p w14:paraId="6FC15391" w14:textId="77777777" w:rsidR="00DC7440" w:rsidRDefault="00D07DE8" w:rsidP="0057724A">
      <w:r>
        <w:t>6.3. Трудовые обязанности и права Работника конкретизированы в трудовом договоре и должностных инструкциях.</w:t>
      </w:r>
    </w:p>
    <w:p w14:paraId="66AFDF7A" w14:textId="77777777" w:rsidR="00DC7440" w:rsidRDefault="00DC7440" w:rsidP="0057724A">
      <w:pPr>
        <w:rPr>
          <w:sz w:val="24"/>
          <w:szCs w:val="24"/>
        </w:rPr>
      </w:pPr>
    </w:p>
    <w:p w14:paraId="041D4AA1" w14:textId="77777777" w:rsidR="00DC7440" w:rsidRDefault="00D07DE8" w:rsidP="0057724A">
      <w:r>
        <w:t>6.4. Обязанности и ответственность педагогического работника 6.4.1. Педагогический работник обязан:</w:t>
      </w:r>
    </w:p>
    <w:p w14:paraId="72C4A6E7" w14:textId="77777777" w:rsidR="00DC7440" w:rsidRDefault="00D07DE8" w:rsidP="0057724A">
      <w:r>
        <w:t>1) осуществлять свою деятельность на высоком профессиональном уровне, обеспечивать в полном объеме реализацию преподаваемого курса, дисциплины (модуля) в соответствии с утвержденной рабочей программой;</w:t>
      </w:r>
    </w:p>
    <w:p w14:paraId="7D43D065" w14:textId="77777777" w:rsidR="00DC7440" w:rsidRDefault="00D07DE8" w:rsidP="0057724A">
      <w:r>
        <w:t>2) соблюдать правовые, нравственные и этические нормы, следовать требованиям профессиональной этики;</w:t>
      </w:r>
    </w:p>
    <w:p w14:paraId="2D9EA2DC" w14:textId="77777777" w:rsidR="00DC7440" w:rsidRDefault="00D07DE8" w:rsidP="0057724A">
      <w:r>
        <w:t>3) уважать честь и достоинство воспитанников и других участников образовательных отношений;</w:t>
      </w:r>
    </w:p>
    <w:p w14:paraId="39DAA89D" w14:textId="77777777" w:rsidR="00DC7440" w:rsidRDefault="00D07DE8" w:rsidP="0057724A">
      <w:r>
        <w:t>4)</w:t>
      </w:r>
      <w:r>
        <w:tab/>
        <w:t>развивать</w:t>
      </w:r>
      <w:r>
        <w:tab/>
        <w:t>у</w:t>
      </w:r>
      <w:r>
        <w:tab/>
        <w:t>воспитанников</w:t>
      </w:r>
      <w:r>
        <w:tab/>
        <w:t>познавательную</w:t>
      </w:r>
      <w:r>
        <w:tab/>
        <w:t>активность, самостоятельность,      инициативу,</w:t>
      </w:r>
      <w:r>
        <w:tab/>
        <w:t>творческие      способности,      формировать гражданскую позицию, способность к труду и жизни в условиях современного мира, формировать у воспитанника культуру здорового и безопасного образа жизни;</w:t>
      </w:r>
    </w:p>
    <w:p w14:paraId="14836EF2" w14:textId="77777777" w:rsidR="00DC7440" w:rsidRDefault="00D07DE8" w:rsidP="0057724A">
      <w:r>
        <w:t>5) применять педагогически обоснованные и обеспечивающие высокое качество образования формы, методы обучения и воспитания;</w:t>
      </w:r>
    </w:p>
    <w:p w14:paraId="11440093" w14:textId="77777777" w:rsidR="00DC7440" w:rsidRDefault="00D07DE8" w:rsidP="0057724A">
      <w:r>
        <w:t>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78D6C5E4" w14:textId="77777777" w:rsidR="00DC7440" w:rsidRDefault="00D07DE8" w:rsidP="0057724A">
      <w:r>
        <w:t>7) систематически повышать свой профессиональный уровень;</w:t>
      </w:r>
    </w:p>
    <w:p w14:paraId="6272A866" w14:textId="77777777" w:rsidR="00DC7440" w:rsidRDefault="00D07DE8" w:rsidP="0057724A">
      <w:r>
        <w:t>8) проходить аттестацию на соответствие занимаемой должности в порядке, установленном законодательством об образовании;</w:t>
      </w:r>
    </w:p>
    <w:p w14:paraId="63B33289" w14:textId="77777777" w:rsidR="00DC7440" w:rsidRDefault="00D07DE8" w:rsidP="0057724A">
      <w:r>
        <w:t>9)</w:t>
      </w:r>
      <w:r>
        <w:tab/>
        <w:t>проходить</w:t>
      </w:r>
      <w:r>
        <w:tab/>
        <w:t>в</w:t>
      </w:r>
      <w:r>
        <w:tab/>
        <w:t>соответствии</w:t>
      </w:r>
      <w:r>
        <w:tab/>
        <w:t>с</w:t>
      </w:r>
      <w:r>
        <w:tab/>
        <w:t>трудовым</w:t>
      </w:r>
      <w:r>
        <w:tab/>
        <w:t>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CA697AB" w14:textId="77777777" w:rsidR="00DC7440" w:rsidRDefault="00D07DE8" w:rsidP="0057724A">
      <w:r>
        <w:t>10)</w:t>
      </w:r>
      <w:r>
        <w:tab/>
        <w:t>проходить</w:t>
      </w:r>
      <w:r>
        <w:tab/>
        <w:t>в</w:t>
      </w:r>
      <w:r>
        <w:tab/>
        <w:t>установленном</w:t>
      </w:r>
      <w:r>
        <w:tab/>
        <w:t>законодательством</w:t>
      </w:r>
      <w:r>
        <w:tab/>
        <w:t>Российской Федерации порядке обучение и проверку знаний и навыков в области охраны труда;</w:t>
      </w:r>
    </w:p>
    <w:p w14:paraId="4E157C86" w14:textId="77777777" w:rsidR="00DC7440" w:rsidRDefault="00D07DE8" w:rsidP="0057724A">
      <w:r>
        <w:t>11) соблюдать Устав ДОУ,</w:t>
      </w:r>
    </w:p>
    <w:p w14:paraId="2956EED5" w14:textId="77777777" w:rsidR="00DC7440" w:rsidRDefault="00D07DE8" w:rsidP="0057724A">
      <w:r>
        <w:t>12)</w:t>
      </w:r>
      <w:proofErr w:type="gramStart"/>
      <w:r>
        <w:t>.</w:t>
      </w:r>
      <w:proofErr w:type="gramEnd"/>
      <w:r>
        <w:t xml:space="preserve"> </w:t>
      </w:r>
      <w:proofErr w:type="gramStart"/>
      <w:r>
        <w:t>п</w:t>
      </w:r>
      <w:proofErr w:type="gramEnd"/>
      <w:r>
        <w:t>едагогический работник ДОУ не вправе оказывать платные образовательные услуги воспитанникам в данном ДОУ, если это приводит к конфликту интересов педагогического работника.</w:t>
      </w:r>
    </w:p>
    <w:p w14:paraId="0715262B" w14:textId="77777777" w:rsidR="00DC7440" w:rsidRDefault="00D07DE8" w:rsidP="0057724A">
      <w:r>
        <w:t>13)</w:t>
      </w:r>
      <w:proofErr w:type="gramStart"/>
      <w:r>
        <w:t>.</w:t>
      </w:r>
      <w:proofErr w:type="gramEnd"/>
      <w:r>
        <w:tab/>
      </w:r>
      <w:proofErr w:type="gramStart"/>
      <w:r>
        <w:t>п</w:t>
      </w:r>
      <w:proofErr w:type="gramEnd"/>
      <w:r>
        <w:t>едагогическому</w:t>
      </w:r>
      <w:r>
        <w:tab/>
        <w:t>работнику</w:t>
      </w:r>
      <w:r>
        <w:tab/>
        <w:t>запрещается</w:t>
      </w:r>
      <w:r>
        <w:tab/>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w:t>
      </w:r>
    </w:p>
    <w:p w14:paraId="5165E95B" w14:textId="77777777" w:rsidR="00DC7440" w:rsidRDefault="00D07DE8" w:rsidP="0057724A">
      <w:r>
        <w:t>14)</w:t>
      </w:r>
      <w:proofErr w:type="gramStart"/>
      <w:r>
        <w:t>.</w:t>
      </w:r>
      <w:proofErr w:type="gramEnd"/>
      <w:r>
        <w:t xml:space="preserve"> </w:t>
      </w:r>
      <w:proofErr w:type="gramStart"/>
      <w:r>
        <w:t>п</w:t>
      </w:r>
      <w:proofErr w:type="gramEnd"/>
      <w:r>
        <w:t>едагогический работник несёт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 работником своих обязанностей учитывается при прохождении ими аттестации.</w:t>
      </w:r>
    </w:p>
    <w:p w14:paraId="4DB62891" w14:textId="77777777" w:rsidR="00DC7440" w:rsidRDefault="00DC7440" w:rsidP="0057724A">
      <w:pPr>
        <w:rPr>
          <w:sz w:val="24"/>
          <w:szCs w:val="24"/>
        </w:rPr>
      </w:pPr>
    </w:p>
    <w:p w14:paraId="603F1AB7" w14:textId="77777777" w:rsidR="00DC7440" w:rsidRDefault="00D07DE8" w:rsidP="0057724A">
      <w:r>
        <w:t>7. Рабочее время</w:t>
      </w:r>
    </w:p>
    <w:p w14:paraId="6FF0C8BA" w14:textId="77777777" w:rsidR="00DC7440" w:rsidRDefault="00D07DE8" w:rsidP="0057724A">
      <w:r>
        <w:t>7.1.</w:t>
      </w:r>
      <w:r>
        <w:tab/>
        <w:t>Продолжительность</w:t>
      </w:r>
      <w:r>
        <w:tab/>
        <w:t>рабочего</w:t>
      </w:r>
      <w:r>
        <w:tab/>
        <w:t>времени</w:t>
      </w:r>
      <w:r>
        <w:tab/>
        <w:t>Работников</w:t>
      </w:r>
      <w:r>
        <w:tab/>
        <w:t>ДОУ конкретизировано в трудовом договоре.</w:t>
      </w:r>
    </w:p>
    <w:p w14:paraId="03517724" w14:textId="77777777" w:rsidR="00DC7440" w:rsidRDefault="00D07DE8" w:rsidP="0057724A">
      <w:r>
        <w:t>7.1.1.</w:t>
      </w:r>
      <w:r>
        <w:tab/>
        <w:t>При</w:t>
      </w:r>
      <w:r>
        <w:tab/>
        <w:t>шестидневной</w:t>
      </w:r>
      <w:r>
        <w:tab/>
        <w:t>рабочей</w:t>
      </w:r>
      <w:r>
        <w:tab/>
        <w:t>неделе,</w:t>
      </w:r>
      <w:r>
        <w:tab/>
        <w:t>для</w:t>
      </w:r>
      <w:r>
        <w:tab/>
        <w:t>Работников устанавливается следующий общий режим рабочего времени:</w:t>
      </w:r>
    </w:p>
    <w:p w14:paraId="67546562" w14:textId="77777777" w:rsidR="00DC7440" w:rsidRDefault="00D07DE8" w:rsidP="0057724A">
      <w:pPr>
        <w:sectPr w:rsidR="00DC7440" w:rsidSect="00191C8F">
          <w:pgSz w:w="11908" w:h="16835"/>
          <w:pgMar w:top="706" w:right="563" w:bottom="0" w:left="1701" w:header="0" w:footer="0" w:gutter="0"/>
          <w:cols w:space="708"/>
        </w:sectPr>
      </w:pPr>
      <w:r>
        <w:t>- шестидневная рабочая неделя с одним выходным днем – воскресеньем,</w:t>
      </w:r>
      <w:bookmarkEnd w:id="12"/>
    </w:p>
    <w:p w14:paraId="2BC2617B" w14:textId="0CB926F8" w:rsidR="00DC7440" w:rsidRDefault="008C54FF" w:rsidP="0057724A">
      <w:pPr>
        <w:jc w:val="right"/>
      </w:pPr>
      <w:bookmarkStart w:id="13" w:name="_page_76_0"/>
      <w:r>
        <w:lastRenderedPageBreak/>
        <w:t>14</w:t>
      </w:r>
    </w:p>
    <w:p w14:paraId="5B228658" w14:textId="77777777" w:rsidR="00DC7440" w:rsidRDefault="00DC7440" w:rsidP="0057724A">
      <w:pPr>
        <w:rPr>
          <w:sz w:val="24"/>
          <w:szCs w:val="24"/>
        </w:rPr>
      </w:pPr>
    </w:p>
    <w:p w14:paraId="5688D5EE" w14:textId="77777777" w:rsidR="00DC7440" w:rsidRDefault="00D07DE8" w:rsidP="0057724A">
      <w:r>
        <w:t>а также выходными считаются праздничные дни;</w:t>
      </w:r>
    </w:p>
    <w:p w14:paraId="5A83DDE1" w14:textId="79131039" w:rsidR="00DC7440" w:rsidRDefault="00D07DE8" w:rsidP="0057724A">
      <w:r>
        <w:t>- общая продолжительность ежедневной рабочей смены ДОУ составляет 8 часов, начало работы – 07.00 часов, время окончания работы 17.30 часов</w:t>
      </w:r>
      <w:proofErr w:type="gramStart"/>
      <w:r>
        <w:t>.;</w:t>
      </w:r>
      <w:proofErr w:type="gramEnd"/>
    </w:p>
    <w:p w14:paraId="0FE3F973" w14:textId="33998E8E" w:rsidR="00DC7440" w:rsidRDefault="00D07DE8" w:rsidP="0057724A">
      <w:r>
        <w:t>- продолжительность ежедневной рабочей смены ДОУ для педагогов составляет 7 часов 20 минут</w:t>
      </w:r>
      <w:proofErr w:type="gramStart"/>
      <w:r>
        <w:t xml:space="preserve"> ,</w:t>
      </w:r>
      <w:proofErr w:type="gramEnd"/>
      <w:r>
        <w:t xml:space="preserve"> начало работы – 07.00 часов, время окончания работы 14.20 часов;</w:t>
      </w:r>
    </w:p>
    <w:p w14:paraId="37E57C28" w14:textId="77777777" w:rsidR="00DC7440" w:rsidRDefault="00D07DE8" w:rsidP="0057724A">
      <w:r>
        <w:t xml:space="preserve">- перерыв для приема </w:t>
      </w:r>
      <w:proofErr w:type="gramStart"/>
      <w:r>
        <w:t>пищи</w:t>
      </w:r>
      <w:proofErr w:type="gramEnd"/>
      <w:r>
        <w:t xml:space="preserve"> и его продолжительность конкретизирован в графике работы Работников ДОУ индивидуально. Данный перерыв включается в рабочее время и оплачивается.</w:t>
      </w:r>
    </w:p>
    <w:p w14:paraId="79D8DA07" w14:textId="77777777" w:rsidR="00DC7440" w:rsidRDefault="00D07DE8" w:rsidP="0057724A">
      <w:r>
        <w:t>7.1.2. Дистанционного выполнения работы не предусмотрено.</w:t>
      </w:r>
    </w:p>
    <w:p w14:paraId="0F313409" w14:textId="77777777" w:rsidR="00DC7440" w:rsidRDefault="00D07DE8" w:rsidP="0057724A">
      <w:r>
        <w:t xml:space="preserve">7.1.3. Педагогическому работнику </w:t>
      </w:r>
      <w:proofErr w:type="gramStart"/>
      <w:r>
        <w:t>категорический</w:t>
      </w:r>
      <w:proofErr w:type="gramEnd"/>
      <w:r>
        <w:t xml:space="preserve"> запрещается оставлять рабочее место во время рабочего дня, до прихода напарника.</w:t>
      </w:r>
    </w:p>
    <w:p w14:paraId="6DA5E98D" w14:textId="77777777" w:rsidR="00DC7440" w:rsidRDefault="00D07DE8" w:rsidP="0057724A">
      <w:r>
        <w:t>7.1.3.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14:paraId="10FDAD7A" w14:textId="77777777" w:rsidR="00DC7440" w:rsidRDefault="00D07DE8" w:rsidP="0057724A">
      <w:r>
        <w:t>7.1.4. Заседания Педагогического совета проводятся в соответствии с годовым планом работы ДОУ.</w:t>
      </w:r>
    </w:p>
    <w:p w14:paraId="6EF4E07B" w14:textId="77777777" w:rsidR="00DC7440" w:rsidRDefault="00D07DE8" w:rsidP="0057724A">
      <w:r>
        <w:t>7.2. При приеме на работу сокращенная продолжительность рабочего времени устанавливается:</w:t>
      </w:r>
    </w:p>
    <w:p w14:paraId="4354D39B" w14:textId="77777777" w:rsidR="00DC7440" w:rsidRDefault="00D07DE8" w:rsidP="0057724A">
      <w:r>
        <w:t>- для работников, являющихся инвалидами III группы, - не более 35 часов в неделю;</w:t>
      </w:r>
    </w:p>
    <w:p w14:paraId="2846C424" w14:textId="77777777" w:rsidR="00DC7440" w:rsidRDefault="00D07DE8" w:rsidP="0057724A">
      <w:r>
        <w:t xml:space="preserve">- для работников, условия </w:t>
      </w:r>
      <w:proofErr w:type="gramStart"/>
      <w:r>
        <w:t>труда</w:t>
      </w:r>
      <w:proofErr w:type="gramEnd"/>
      <w:r>
        <w:t xml:space="preserve"> на рабочих местах которых по результатам специальной оценки условий труда отнесены к вредным условиям труда 3 степени - не более 36 часов в неделю.</w:t>
      </w:r>
    </w:p>
    <w:p w14:paraId="3DDF62F5" w14:textId="77777777" w:rsidR="00DC7440" w:rsidRDefault="00D07DE8" w:rsidP="0057724A">
      <w:r>
        <w:t>7.3.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p>
    <w:p w14:paraId="3DE42E97" w14:textId="77777777" w:rsidR="00DC7440" w:rsidRDefault="00D07DE8" w:rsidP="0057724A">
      <w:r>
        <w:t>7.3.1. Работодатель устанавливает неполное рабочее время по просьбе Работника следующим категориям Работников:</w:t>
      </w:r>
    </w:p>
    <w:p w14:paraId="75DC2BAC" w14:textId="77777777" w:rsidR="00DC7440" w:rsidRDefault="00D07DE8" w:rsidP="0057724A">
      <w:r>
        <w:t>- беременным женщинам;</w:t>
      </w:r>
    </w:p>
    <w:p w14:paraId="1A845701" w14:textId="77777777" w:rsidR="00DC7440" w:rsidRDefault="00D07DE8" w:rsidP="0057724A">
      <w:r>
        <w:t>- одному из родителей (опекуну, попечителю), имеющему ребенка в возрасте до 14 лет (ребенка-инвалида в возрасте до 18 лет);</w:t>
      </w:r>
    </w:p>
    <w:p w14:paraId="620A7C08" w14:textId="77777777" w:rsidR="00DC7440" w:rsidRDefault="00D07DE8" w:rsidP="0057724A">
      <w:r>
        <w:t>- лицу, осуществляющему уход за больным членом семьи в соответствии с медицинским заключением, выданным в установленном порядке;</w:t>
      </w:r>
    </w:p>
    <w:p w14:paraId="4745215D" w14:textId="77777777" w:rsidR="00DC7440" w:rsidRDefault="00D07DE8" w:rsidP="0057724A">
      <w: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14:paraId="421DBA30" w14:textId="77777777" w:rsidR="00DC7440" w:rsidRDefault="00D07DE8" w:rsidP="0057724A">
      <w:r>
        <w:t>7.4.</w:t>
      </w:r>
      <w:r>
        <w:tab/>
        <w:t>Максимальная</w:t>
      </w:r>
      <w:r>
        <w:tab/>
        <w:t>продолжительность</w:t>
      </w:r>
      <w:r>
        <w:tab/>
        <w:t>ежедневной</w:t>
      </w:r>
      <w:r>
        <w:tab/>
        <w:t>работы предусмотрена для следующих лиц:</w:t>
      </w:r>
    </w:p>
    <w:p w14:paraId="097C8F45" w14:textId="77777777" w:rsidR="00DC7440" w:rsidRDefault="00D07DE8" w:rsidP="0057724A">
      <w:r>
        <w:t>- работников в возрасте от 15 до 16 лет - пять часов; - работников в возрасте от 16 до 18 лет - семь часов;</w:t>
      </w:r>
    </w:p>
    <w:p w14:paraId="0A90F6A7" w14:textId="77777777" w:rsidR="00DC7440" w:rsidRDefault="00D07DE8" w:rsidP="0057724A">
      <w:r>
        <w:t>7.5.</w:t>
      </w:r>
      <w:r>
        <w:tab/>
        <w:t>Для</w:t>
      </w:r>
      <w:r>
        <w:tab/>
        <w:t>Работников,</w:t>
      </w:r>
      <w:r>
        <w:tab/>
        <w:t>работающих</w:t>
      </w:r>
      <w:r>
        <w:tab/>
        <w:t>по</w:t>
      </w:r>
      <w:r>
        <w:tab/>
        <w:t>совместительству, продолжительность рабочего дня ограничена по времени и не превышает четырех часов в день.</w:t>
      </w:r>
    </w:p>
    <w:p w14:paraId="76531B10" w14:textId="77777777" w:rsidR="00DC7440" w:rsidRDefault="00D07DE8" w:rsidP="0057724A">
      <w:r>
        <w:t>7.5.1. Если Работник по основному месту работы свободен от исполнения трудовых обязанностей, он может работать по совместительству полный рабочий день.</w:t>
      </w:r>
    </w:p>
    <w:p w14:paraId="6D423011" w14:textId="77777777" w:rsidR="00DC7440" w:rsidRDefault="00D07DE8" w:rsidP="0057724A">
      <w:pPr>
        <w:sectPr w:rsidR="00DC7440" w:rsidSect="00191C8F">
          <w:pgSz w:w="11908" w:h="16835"/>
          <w:pgMar w:top="706" w:right="563" w:bottom="0" w:left="1701" w:header="0" w:footer="0" w:gutter="0"/>
          <w:cols w:space="708"/>
        </w:sectPr>
      </w:pPr>
      <w:r>
        <w:t>Продолжительность рабочего времени в течение одного месяца (другого учетного периода) при работе по совместительству не должна превышать половины</w:t>
      </w:r>
      <w:r>
        <w:tab/>
        <w:t>месячной</w:t>
      </w:r>
      <w:r>
        <w:tab/>
        <w:t>нормы</w:t>
      </w:r>
      <w:r>
        <w:tab/>
        <w:t>рабочего</w:t>
      </w:r>
      <w:r>
        <w:tab/>
        <w:t>времени,</w:t>
      </w:r>
      <w:r>
        <w:tab/>
        <w:t>установленной</w:t>
      </w:r>
      <w:r>
        <w:tab/>
        <w:t>для соответствующей категории работников.</w:t>
      </w:r>
      <w:bookmarkEnd w:id="13"/>
    </w:p>
    <w:p w14:paraId="1F3AF4BD" w14:textId="4FD43C2F" w:rsidR="00DC7440" w:rsidRDefault="008C54FF" w:rsidP="0057724A">
      <w:pPr>
        <w:jc w:val="right"/>
      </w:pPr>
      <w:bookmarkStart w:id="14" w:name="_page_78_0"/>
      <w:r>
        <w:lastRenderedPageBreak/>
        <w:t>15</w:t>
      </w:r>
    </w:p>
    <w:p w14:paraId="33CBB42D" w14:textId="77777777" w:rsidR="00DC7440" w:rsidRDefault="00DC7440" w:rsidP="0057724A">
      <w:pPr>
        <w:rPr>
          <w:sz w:val="24"/>
          <w:szCs w:val="24"/>
        </w:rPr>
      </w:pPr>
    </w:p>
    <w:p w14:paraId="28CC010F" w14:textId="77777777" w:rsidR="00DC7440" w:rsidRDefault="00D07DE8" w:rsidP="0057724A">
      <w:r>
        <w:t xml:space="preserve">7.5.2. Указанные в </w:t>
      </w:r>
      <w:hyperlink w:anchor="_page_76_0">
        <w:r>
          <w:t xml:space="preserve">п. п. 7.5 </w:t>
        </w:r>
      </w:hyperlink>
      <w:r>
        <w:t xml:space="preserve">и </w:t>
      </w:r>
      <w:hyperlink w:anchor="_page_76_0">
        <w:r>
          <w:t xml:space="preserve">7.5.1 </w:t>
        </w:r>
      </w:hyperlink>
      <w:r>
        <w:t>ограничения продолжительности рабочего времени при работе по совместительству не применяются в следующих случаях:</w:t>
      </w:r>
    </w:p>
    <w:p w14:paraId="355166B4" w14:textId="77777777" w:rsidR="00DC7440" w:rsidRDefault="00D07DE8" w:rsidP="0057724A">
      <w:r>
        <w:t>- если по основному месту работы Работник приостановил работу в связи с задержкой выплаты заработной платы;</w:t>
      </w:r>
    </w:p>
    <w:p w14:paraId="0EDDE175" w14:textId="77777777" w:rsidR="00DC7440" w:rsidRDefault="00D07DE8" w:rsidP="0057724A">
      <w:r>
        <w:t>- если по основному месту работы Работник отстранен от работы в соответствии с медицинским заключением.</w:t>
      </w:r>
    </w:p>
    <w:p w14:paraId="711F05B7" w14:textId="77777777" w:rsidR="00DC7440" w:rsidRDefault="00D07DE8" w:rsidP="0057724A">
      <w:r>
        <w:t>7.6. Для всех категорий работников продолжительность рабочего дня, непосредственно</w:t>
      </w:r>
      <w:r>
        <w:tab/>
        <w:t>предшествующего</w:t>
      </w:r>
      <w:r>
        <w:tab/>
        <w:t>нерабочему</w:t>
      </w:r>
      <w:r>
        <w:tab/>
        <w:t>праздничному</w:t>
      </w:r>
      <w:r>
        <w:tab/>
        <w:t>дню, уменьшается на один час.</w:t>
      </w:r>
    </w:p>
    <w:p w14:paraId="4E2B30DF" w14:textId="77777777" w:rsidR="00DC7440" w:rsidRDefault="00D07DE8" w:rsidP="0057724A">
      <w:pPr>
        <w:rPr>
          <w:position w:val="8"/>
          <w:sz w:val="14"/>
          <w:szCs w:val="14"/>
        </w:rPr>
      </w:pPr>
      <w:r>
        <w:t>7.7.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r>
        <w:rPr>
          <w:position w:val="8"/>
          <w:sz w:val="14"/>
          <w:szCs w:val="14"/>
        </w:rPr>
        <w:t>6</w:t>
      </w:r>
    </w:p>
    <w:p w14:paraId="69FEAA5C" w14:textId="77777777" w:rsidR="00DC7440" w:rsidRDefault="00D07DE8" w:rsidP="0057724A">
      <w:r>
        <w:t>- при необходимости выполнить сверхурочную работу;</w:t>
      </w:r>
    </w:p>
    <w:p w14:paraId="69DA72F8" w14:textId="77777777" w:rsidR="00DC7440" w:rsidRDefault="00D07DE8" w:rsidP="0057724A">
      <w:r>
        <w:t xml:space="preserve">- если Работник работает на условиях ненормированного рабочего дня. 7.7.1. Сверхурочная работа - работа, выполняемая Работником </w:t>
      </w:r>
      <w:proofErr w:type="gramStart"/>
      <w:r>
        <w:t>по</w:t>
      </w:r>
      <w:proofErr w:type="gramEnd"/>
    </w:p>
    <w:p w14:paraId="7C799557" w14:textId="77777777" w:rsidR="00DC7440" w:rsidRDefault="00D07DE8" w:rsidP="0057724A">
      <w:r>
        <w:t xml:space="preserve">инициативе     </w:t>
      </w:r>
      <w:proofErr w:type="gramStart"/>
      <w:r>
        <w:t>Работодателя</w:t>
      </w:r>
      <w:proofErr w:type="gramEnd"/>
      <w: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Работника на привлечение его к сверхурочной работе.</w:t>
      </w:r>
    </w:p>
    <w:p w14:paraId="5F633778" w14:textId="77777777" w:rsidR="00DC7440" w:rsidRDefault="00D07DE8" w:rsidP="0057724A">
      <w:r>
        <w:t>Работодатель вправе привлекать Работника к сверхурочной работе без его согласия в следующих случаях:</w:t>
      </w:r>
    </w:p>
    <w:p w14:paraId="7C53E303" w14:textId="77777777" w:rsidR="00DC7440" w:rsidRDefault="00D07DE8" w:rsidP="0057724A">
      <w:r>
        <w:t>- при производстве работ, необходимых для предотвращения катастрофы, производственной</w:t>
      </w:r>
      <w:r>
        <w:tab/>
        <w:t>аварии</w:t>
      </w:r>
      <w:r>
        <w:tab/>
        <w:t>либо</w:t>
      </w:r>
      <w:r>
        <w:tab/>
        <w:t>устранения</w:t>
      </w:r>
      <w:r>
        <w:tab/>
        <w:t>последствий</w:t>
      </w:r>
      <w:r>
        <w:tab/>
        <w:t>катастрофы, производственной аварии или стихийного бедствия;</w:t>
      </w:r>
    </w:p>
    <w:p w14:paraId="3938E3ED" w14:textId="77777777" w:rsidR="00DC7440" w:rsidRDefault="00D07DE8" w:rsidP="0057724A">
      <w:r>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14:paraId="568CBC0F" w14:textId="77777777" w:rsidR="00DC7440" w:rsidRDefault="00D07DE8" w:rsidP="0057724A">
      <w:proofErr w:type="gramStart"/>
      <w:r>
        <w:t>-</w:t>
      </w:r>
      <w:r>
        <w:tab/>
        <w:t>при</w:t>
      </w:r>
      <w:r>
        <w:tab/>
        <w:t>производстве</w:t>
      </w:r>
      <w:r>
        <w:tab/>
        <w:t>работ,</w:t>
      </w:r>
      <w:r>
        <w:tab/>
        <w:t>необходимость</w:t>
      </w:r>
      <w:r>
        <w:tab/>
        <w:t>которых</w:t>
      </w:r>
      <w:r>
        <w:tab/>
        <w:t>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w:t>
      </w:r>
      <w:r>
        <w:tab/>
        <w:t>(пожары,</w:t>
      </w:r>
      <w:r>
        <w:tab/>
        <w:t>наводнения,     голод,</w:t>
      </w:r>
      <w:r>
        <w:tab/>
        <w:t>землетрясения,</w:t>
      </w:r>
      <w:r>
        <w:tab/>
        <w:t>эпидемии</w:t>
      </w:r>
      <w:r>
        <w:tab/>
        <w:t>или эпизоотии) и в иных случаях, ставящих под угрозу жизнь или нормальные жизненные условия всего населения или его части.</w:t>
      </w:r>
      <w:proofErr w:type="gramEnd"/>
    </w:p>
    <w:p w14:paraId="701777CB" w14:textId="77777777" w:rsidR="00DC7440" w:rsidRDefault="00D07DE8" w:rsidP="0057724A">
      <w:r>
        <w:t>7.7.2.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w:t>
      </w:r>
      <w:r>
        <w:tab/>
        <w:t>трудовых</w:t>
      </w:r>
      <w:r>
        <w:tab/>
        <w:t>функций</w:t>
      </w:r>
      <w:r>
        <w:tab/>
        <w:t>за</w:t>
      </w:r>
      <w:r>
        <w:tab/>
      </w:r>
      <w:proofErr w:type="gramStart"/>
      <w:r>
        <w:t>пределами</w:t>
      </w:r>
      <w:proofErr w:type="gramEnd"/>
      <w:r>
        <w:tab/>
        <w:t>установленной</w:t>
      </w:r>
      <w:r>
        <w:tab/>
        <w:t>для</w:t>
      </w:r>
      <w:r>
        <w:tab/>
        <w:t>них продолжительности рабочего времени.</w:t>
      </w:r>
    </w:p>
    <w:p w14:paraId="4F5B999C" w14:textId="77777777" w:rsidR="00DC7440" w:rsidRDefault="00D07DE8" w:rsidP="0057724A">
      <w:r>
        <w:t>Условие о</w:t>
      </w:r>
      <w:r>
        <w:tab/>
        <w:t>режиме ненормированного рабочего</w:t>
      </w:r>
      <w:r>
        <w:tab/>
        <w:t>дня обязательно включается</w:t>
      </w:r>
      <w:r>
        <w:tab/>
        <w:t>в</w:t>
      </w:r>
      <w:r>
        <w:tab/>
        <w:t>трудовой</w:t>
      </w:r>
      <w:r>
        <w:tab/>
        <w:t>договор.</w:t>
      </w:r>
      <w:r>
        <w:tab/>
        <w:t>Перечень</w:t>
      </w:r>
      <w:r>
        <w:tab/>
        <w:t>должностей</w:t>
      </w:r>
      <w:r>
        <w:tab/>
        <w:t>работников</w:t>
      </w:r>
      <w:r>
        <w:tab/>
        <w:t>с ненормированным       рабочим</w:t>
      </w:r>
      <w:r>
        <w:tab/>
        <w:t>днем</w:t>
      </w:r>
      <w:r>
        <w:tab/>
        <w:t>устанавливается       Положением       о ненормированном рабочем дне.</w:t>
      </w:r>
    </w:p>
    <w:p w14:paraId="0820E10C" w14:textId="77777777" w:rsidR="00DC7440" w:rsidRDefault="00D07DE8" w:rsidP="0057724A">
      <w:r>
        <w:t>7.8. Работодатель ведет учет времени, фактически отработанного каждым Работником, в табеле учета рабочего времени.</w:t>
      </w:r>
    </w:p>
    <w:p w14:paraId="706647FF" w14:textId="77777777" w:rsidR="00DC7440" w:rsidRDefault="00DC7440" w:rsidP="0057724A">
      <w:pPr>
        <w:rPr>
          <w:sz w:val="24"/>
          <w:szCs w:val="24"/>
        </w:rPr>
      </w:pPr>
    </w:p>
    <w:p w14:paraId="1EE4FC26" w14:textId="77777777" w:rsidR="00DC7440" w:rsidRDefault="00D07DE8" w:rsidP="0057724A">
      <w:r>
        <w:t>8. Время отдыха и иные условия отсутствия Работника</w:t>
      </w:r>
    </w:p>
    <w:p w14:paraId="51A9F0AE" w14:textId="77777777" w:rsidR="00DC7440" w:rsidRDefault="00D07DE8" w:rsidP="0057724A">
      <w:r>
        <w:t>8.1.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14:paraId="7F8329DC" w14:textId="77777777" w:rsidR="00DC7440" w:rsidRDefault="00D07DE8" w:rsidP="0057724A">
      <w:pPr>
        <w:rPr>
          <w:sz w:val="20"/>
          <w:szCs w:val="20"/>
        </w:rPr>
        <w:sectPr w:rsidR="00DC7440" w:rsidSect="00191C8F">
          <w:pgSz w:w="11908" w:h="16835"/>
          <w:pgMar w:top="706" w:right="560" w:bottom="0" w:left="1701" w:header="0" w:footer="0" w:gutter="0"/>
          <w:cols w:space="708"/>
        </w:sectPr>
      </w:pPr>
      <w:r>
        <w:t xml:space="preserve">______________________________________________ </w:t>
      </w:r>
      <w:r>
        <w:rPr>
          <w:position w:val="8"/>
          <w:sz w:val="14"/>
          <w:szCs w:val="14"/>
        </w:rPr>
        <w:t xml:space="preserve">6 </w:t>
      </w:r>
      <w:r>
        <w:rPr>
          <w:sz w:val="20"/>
          <w:szCs w:val="20"/>
        </w:rPr>
        <w:t>(Трудовой кодекс Российской Федерации, статья 97)</w:t>
      </w:r>
      <w:bookmarkEnd w:id="14"/>
    </w:p>
    <w:p w14:paraId="65E9D747" w14:textId="4BC23FE9" w:rsidR="00DC7440" w:rsidRDefault="008C54FF" w:rsidP="0057724A">
      <w:pPr>
        <w:jc w:val="right"/>
      </w:pPr>
      <w:bookmarkStart w:id="15" w:name="_page_82_0"/>
      <w:r>
        <w:lastRenderedPageBreak/>
        <w:t>16</w:t>
      </w:r>
    </w:p>
    <w:p w14:paraId="56F4B075" w14:textId="77777777" w:rsidR="00DC7440" w:rsidRDefault="00DC7440" w:rsidP="0057724A">
      <w:pPr>
        <w:rPr>
          <w:sz w:val="24"/>
          <w:szCs w:val="24"/>
        </w:rPr>
      </w:pPr>
    </w:p>
    <w:p w14:paraId="04226767" w14:textId="77777777" w:rsidR="00DC7440" w:rsidRDefault="00DC7440" w:rsidP="0057724A">
      <w:pPr>
        <w:rPr>
          <w:sz w:val="24"/>
          <w:szCs w:val="24"/>
        </w:rPr>
      </w:pPr>
    </w:p>
    <w:p w14:paraId="36E5874D" w14:textId="77777777" w:rsidR="00DC7440" w:rsidRDefault="00D07DE8" w:rsidP="0057724A">
      <w:r>
        <w:t>8.2. Видами времени отдыха являются:</w:t>
      </w:r>
    </w:p>
    <w:p w14:paraId="1E84673F" w14:textId="77777777" w:rsidR="00DC7440" w:rsidRDefault="00D07DE8" w:rsidP="0057724A">
      <w:r>
        <w:t>- выходной день (еженедельный непрерывный отдых); - нерабочие праздничные дни, отпуска.</w:t>
      </w:r>
    </w:p>
    <w:p w14:paraId="5879A04C" w14:textId="77777777" w:rsidR="00DC7440" w:rsidRDefault="00D07DE8" w:rsidP="0057724A">
      <w:r>
        <w:t>8.3. Работнику предоставляется следующее время отдыха:</w:t>
      </w:r>
    </w:p>
    <w:p w14:paraId="4D07573B" w14:textId="77777777" w:rsidR="00DC7440" w:rsidRDefault="00D07DE8" w:rsidP="0057724A">
      <w:r>
        <w:t xml:space="preserve">1) перерыв для отдыха и питания </w:t>
      </w:r>
      <w:proofErr w:type="gramStart"/>
      <w:r>
        <w:t>согласно графика</w:t>
      </w:r>
      <w:proofErr w:type="gramEnd"/>
      <w:r>
        <w:t xml:space="preserve"> работы Работников в течение рабочего дня;</w:t>
      </w:r>
    </w:p>
    <w:p w14:paraId="2DAA412F" w14:textId="659FCD24" w:rsidR="00DC7440" w:rsidRDefault="008C54FF" w:rsidP="0057724A">
      <w:r>
        <w:t xml:space="preserve">2) выходные  дни </w:t>
      </w:r>
      <w:r w:rsidR="00D07DE8">
        <w:t xml:space="preserve"> - </w:t>
      </w:r>
      <w:r>
        <w:t xml:space="preserve">суббота, </w:t>
      </w:r>
      <w:r w:rsidR="00D07DE8">
        <w:t>воскресенье; 3) нерабочие праздничные дни:</w:t>
      </w:r>
    </w:p>
    <w:p w14:paraId="77937E3D" w14:textId="77777777" w:rsidR="00DC7440" w:rsidRDefault="00D07DE8" w:rsidP="0057724A">
      <w:r>
        <w:t>- 1, 2, 3, 4, 5, 6 и 8 января - Новогодние каникулы; - 7 января - Рождество Христово;</w:t>
      </w:r>
    </w:p>
    <w:p w14:paraId="705EE604" w14:textId="77777777" w:rsidR="00DC7440" w:rsidRDefault="00D07DE8" w:rsidP="0057724A">
      <w:r>
        <w:t>- 23 февраля - День защитника Отечества;</w:t>
      </w:r>
    </w:p>
    <w:p w14:paraId="03AB0B09" w14:textId="77777777" w:rsidR="00DC7440" w:rsidRDefault="00D07DE8" w:rsidP="0057724A">
      <w:r>
        <w:t>- 8 марта - Международный женский день; - 1 мая - Праздник Весны и Труда;</w:t>
      </w:r>
    </w:p>
    <w:p w14:paraId="53D31B2E" w14:textId="77777777" w:rsidR="00DC7440" w:rsidRDefault="00D07DE8" w:rsidP="0057724A">
      <w:r>
        <w:t>- 9 мая - День Победы;</w:t>
      </w:r>
    </w:p>
    <w:p w14:paraId="64C6956A" w14:textId="77777777" w:rsidR="00DC7440" w:rsidRDefault="00D07DE8" w:rsidP="0057724A">
      <w:r>
        <w:t>- 12 июня - День России; - 9 июля Курбан-байрам;</w:t>
      </w:r>
    </w:p>
    <w:p w14:paraId="315EFE51" w14:textId="77777777" w:rsidR="00DC7440" w:rsidRDefault="00D07DE8" w:rsidP="0057724A">
      <w:r>
        <w:t>- 4 ноября - День народного единства;</w:t>
      </w:r>
    </w:p>
    <w:p w14:paraId="244F381A" w14:textId="77777777" w:rsidR="00DC7440" w:rsidRDefault="00D07DE8" w:rsidP="0057724A">
      <w:r>
        <w:t>4) ежегодные отпуска с сохранением места работы (должности) и среднего заработка.</w:t>
      </w:r>
    </w:p>
    <w:p w14:paraId="0E280CA6" w14:textId="77777777" w:rsidR="00DC7440" w:rsidRDefault="00D07DE8" w:rsidP="0057724A">
      <w:r>
        <w:t>8.3.1. Работнику условиями трудового договора может устанавливаться иные выходные дни, а также другое время предоставления перерыва для отдыха и питания.</w:t>
      </w:r>
    </w:p>
    <w:p w14:paraId="3179EF8F" w14:textId="77777777" w:rsidR="00DC7440" w:rsidRDefault="00D07DE8" w:rsidP="0057724A">
      <w:r>
        <w:t>8.4. Работнику предоставляется ежегодный основной оплачиваемый отпуск продолжительностью не менее 28 (</w:t>
      </w:r>
      <w:proofErr w:type="spellStart"/>
      <w:r>
        <w:t>двадцять</w:t>
      </w:r>
      <w:proofErr w:type="spellEnd"/>
      <w:r>
        <w:t xml:space="preserve">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14:paraId="2DE7FDB8" w14:textId="77777777" w:rsidR="00DC7440" w:rsidRDefault="00D07DE8" w:rsidP="0057724A">
      <w:r>
        <w:t>8.4.1. Право на использование отпуска за первый год работы возникает у Работника по истечении шести месяцев его непрерывной работы,</w:t>
      </w:r>
    </w:p>
    <w:p w14:paraId="37FD3B3C" w14:textId="77777777" w:rsidR="00DC7440" w:rsidRDefault="00D07DE8" w:rsidP="0057724A">
      <w:r>
        <w:t>у данного Работодателя. По соглашению сторон оплачиваемый отпуск Работнику может быть предоставлен и до истечения шести месяцев.</w:t>
      </w:r>
    </w:p>
    <w:p w14:paraId="08D639E7" w14:textId="77777777" w:rsidR="00DC7440" w:rsidRDefault="00D07DE8" w:rsidP="0057724A">
      <w:r>
        <w:t>8.4.2.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w:t>
      </w:r>
    </w:p>
    <w:p w14:paraId="1D7802E0" w14:textId="77777777" w:rsidR="00DC7440" w:rsidRDefault="00D07DE8" w:rsidP="0057724A">
      <w:r>
        <w:t>- женщинам - перед отпуском по</w:t>
      </w:r>
      <w:r>
        <w:tab/>
        <w:t>беременности    и родам или непосредственно после него;</w:t>
      </w:r>
    </w:p>
    <w:p w14:paraId="20130872" w14:textId="77777777" w:rsidR="00DC7440" w:rsidRDefault="00D07DE8" w:rsidP="0057724A">
      <w:r>
        <w:t>- работникам в возрасте до восемнадцати лет;</w:t>
      </w:r>
    </w:p>
    <w:p w14:paraId="1537B251" w14:textId="77777777" w:rsidR="00DC7440" w:rsidRDefault="00D07DE8" w:rsidP="0057724A">
      <w:r>
        <w:t>- работникам, усыновившим ребенка (детей) в возрасте до трех месяцев;</w:t>
      </w:r>
    </w:p>
    <w:p w14:paraId="14C08A0C" w14:textId="77777777" w:rsidR="00DC7440" w:rsidRDefault="00D07DE8" w:rsidP="0057724A">
      <w:r>
        <w:t>- совместителям одновременно с ежегодным оплачиваемым отпуском по основному месту работы;</w:t>
      </w:r>
    </w:p>
    <w:p w14:paraId="397C9FD0" w14:textId="77777777" w:rsidR="00DC7440" w:rsidRDefault="00D07DE8" w:rsidP="0057724A">
      <w:r>
        <w:t>- в других случаях, предусмотренных федеральными законами.</w:t>
      </w:r>
    </w:p>
    <w:p w14:paraId="7D0BC3E7" w14:textId="77777777" w:rsidR="00DC7440" w:rsidRDefault="00D07DE8" w:rsidP="0057724A">
      <w:r>
        <w:t>8.4.3.</w:t>
      </w:r>
      <w:r>
        <w:tab/>
        <w:t>Отпуск</w:t>
      </w:r>
      <w:r>
        <w:tab/>
        <w:t>за</w:t>
      </w:r>
      <w:r>
        <w:tab/>
        <w:t>второй</w:t>
      </w:r>
      <w:r>
        <w:tab/>
        <w:t>и</w:t>
      </w:r>
      <w:r>
        <w:tab/>
        <w:t>последующие</w:t>
      </w:r>
      <w:r>
        <w:tab/>
        <w:t>годы</w:t>
      </w:r>
      <w:r>
        <w:tab/>
        <w:t>работы</w:t>
      </w:r>
      <w:r>
        <w:tab/>
        <w:t xml:space="preserve">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w:t>
      </w:r>
      <w:proofErr w:type="spellStart"/>
      <w:r>
        <w:t>года</w:t>
      </w:r>
      <w:proofErr w:type="gramStart"/>
      <w:r>
        <w:t>,в</w:t>
      </w:r>
      <w:proofErr w:type="spellEnd"/>
      <w:proofErr w:type="gramEnd"/>
      <w:r>
        <w:t xml:space="preserve"> порядке, установленном Трудовым </w:t>
      </w:r>
      <w:hyperlink r:id="rId24">
        <w:r>
          <w:t xml:space="preserve">кодексом </w:t>
        </w:r>
      </w:hyperlink>
      <w:r>
        <w:t>РФ.</w:t>
      </w:r>
    </w:p>
    <w:p w14:paraId="476770D9" w14:textId="77777777" w:rsidR="00DC7440" w:rsidRDefault="00D07DE8" w:rsidP="0057724A">
      <w:r>
        <w:t xml:space="preserve">8.4.4. Отдельным категориям работников в случаях, предусмотренных Трудовым </w:t>
      </w:r>
      <w:hyperlink r:id="rId25">
        <w:r>
          <w:t xml:space="preserve">кодексом </w:t>
        </w:r>
      </w:hyperlink>
      <w:r>
        <w:t>РФ и иными федеральными законами,</w:t>
      </w:r>
    </w:p>
    <w:p w14:paraId="66611F74" w14:textId="77777777" w:rsidR="00DC7440" w:rsidRDefault="00D07DE8" w:rsidP="0057724A">
      <w:r>
        <w:t>ежегодный оплачиваемый отпуск предоставляется по их желанию в удобное для них время.</w:t>
      </w:r>
    </w:p>
    <w:p w14:paraId="25451BE2" w14:textId="674B7674" w:rsidR="008C54FF" w:rsidRDefault="00D07DE8" w:rsidP="0057724A">
      <w:r>
        <w:t>8.5. О времени начала отпуска Работник должен быть извещен,</w:t>
      </w:r>
      <w:bookmarkEnd w:id="15"/>
      <w:r w:rsidR="008C54FF" w:rsidRPr="008C54FF">
        <w:t xml:space="preserve"> </w:t>
      </w:r>
      <w:r w:rsidR="008C54FF">
        <w:t xml:space="preserve">под роспись не </w:t>
      </w:r>
      <w:proofErr w:type="gramStart"/>
      <w:r w:rsidR="008C54FF">
        <w:t>позднее</w:t>
      </w:r>
      <w:proofErr w:type="gramEnd"/>
      <w:r w:rsidR="008C54FF">
        <w:t xml:space="preserve"> чем за две недели до его начала.</w:t>
      </w:r>
    </w:p>
    <w:p w14:paraId="0CA802A0" w14:textId="77777777" w:rsidR="008C54FF" w:rsidRDefault="008C54FF" w:rsidP="0057724A">
      <w:r>
        <w:t xml:space="preserve">8.6.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w:t>
      </w:r>
      <w:proofErr w:type="gramStart"/>
      <w:r>
        <w:t>позднее</w:t>
      </w:r>
      <w:proofErr w:type="gramEnd"/>
      <w:r>
        <w:t xml:space="preserve"> чем за две недели до предполагаемого отпуска. Изменение сроков предоставления отпуска в этом случае производится по соглашению сторон.</w:t>
      </w:r>
    </w:p>
    <w:p w14:paraId="37009130" w14:textId="0FB2A9CF" w:rsidR="00DC7440" w:rsidRDefault="008C54FF" w:rsidP="0057724A">
      <w:pPr>
        <w:sectPr w:rsidR="00DC7440" w:rsidSect="00191C8F">
          <w:pgSz w:w="11908" w:h="16835"/>
          <w:pgMar w:top="706" w:right="564" w:bottom="0" w:left="1701" w:header="0" w:footer="0" w:gutter="0"/>
          <w:cols w:space="708"/>
        </w:sectPr>
      </w:pPr>
      <w:r>
        <w:t xml:space="preserve">8.7.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к </w:t>
      </w:r>
      <w:proofErr w:type="spellStart"/>
      <w:r>
        <w:t>данныи</w:t>
      </w:r>
      <w:proofErr w:type="spellEnd"/>
      <w:r>
        <w:t xml:space="preserve"> обстоятельствам относится и временное недомогание (простуда, насморк). Незаконно</w:t>
      </w:r>
      <w:r w:rsidRPr="008C54FF">
        <w:t xml:space="preserve"> </w:t>
      </w:r>
      <w:r>
        <w:t>отпускать Работника по устной договоренности.</w:t>
      </w:r>
    </w:p>
    <w:p w14:paraId="2BCEB56E" w14:textId="0F9D72D7" w:rsidR="00DC7440" w:rsidRDefault="008C54FF" w:rsidP="0057724A">
      <w:pPr>
        <w:jc w:val="right"/>
      </w:pPr>
      <w:bookmarkStart w:id="16" w:name="_page_86_0"/>
      <w:r>
        <w:lastRenderedPageBreak/>
        <w:t>17</w:t>
      </w:r>
    </w:p>
    <w:p w14:paraId="34131261" w14:textId="77777777" w:rsidR="00DC7440" w:rsidRDefault="00DC7440" w:rsidP="0057724A">
      <w:pPr>
        <w:rPr>
          <w:sz w:val="24"/>
          <w:szCs w:val="24"/>
        </w:rPr>
      </w:pPr>
    </w:p>
    <w:p w14:paraId="68BD59A3" w14:textId="76FD2821" w:rsidR="00DC7440" w:rsidRDefault="00D07DE8" w:rsidP="0057724A">
      <w:r>
        <w:rPr>
          <w:noProof/>
        </w:rPr>
        <mc:AlternateContent>
          <mc:Choice Requires="wps">
            <w:drawing>
              <wp:anchor distT="0" distB="0" distL="114300" distR="114300" simplePos="0" relativeHeight="593" behindDoc="1" locked="0" layoutInCell="0" allowOverlap="1" wp14:anchorId="30CDEB2E" wp14:editId="66C410CF">
                <wp:simplePos x="0" y="0"/>
                <wp:positionH relativeFrom="page">
                  <wp:posOffset>5960745</wp:posOffset>
                </wp:positionH>
                <wp:positionV relativeFrom="paragraph">
                  <wp:posOffset>684272</wp:posOffset>
                </wp:positionV>
                <wp:extent cx="1242377" cy="170180"/>
                <wp:effectExtent l="0" t="0" r="0" b="0"/>
                <wp:wrapNone/>
                <wp:docPr id="35" name="drawingObject35"/>
                <wp:cNvGraphicFramePr/>
                <a:graphic xmlns:a="http://schemas.openxmlformats.org/drawingml/2006/main">
                  <a:graphicData uri="http://schemas.microsoft.com/office/word/2010/wordprocessingShape">
                    <wps:wsp>
                      <wps:cNvSpPr/>
                      <wps:spPr>
                        <a:xfrm>
                          <a:off x="0" y="0"/>
                          <a:ext cx="1242377" cy="170180"/>
                        </a:xfrm>
                        <a:custGeom>
                          <a:avLst/>
                          <a:gdLst/>
                          <a:ahLst/>
                          <a:cxnLst/>
                          <a:rect l="0" t="0" r="0" b="0"/>
                          <a:pathLst>
                            <a:path w="1242377" h="170180">
                              <a:moveTo>
                                <a:pt x="0" y="0"/>
                              </a:moveTo>
                              <a:lnTo>
                                <a:pt x="0" y="170180"/>
                              </a:lnTo>
                              <a:lnTo>
                                <a:pt x="1242377" y="170180"/>
                              </a:lnTo>
                              <a:lnTo>
                                <a:pt x="1242377"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2176ED" id="drawingObject35" o:spid="_x0000_s1026" style="position:absolute;margin-left:469.35pt;margin-top:53.9pt;width:97.8pt;height:13.4pt;z-index:-503315887;visibility:visible;mso-wrap-style:square;mso-wrap-distance-left:9pt;mso-wrap-distance-top:0;mso-wrap-distance-right:9pt;mso-wrap-distance-bottom:0;mso-position-horizontal:absolute;mso-position-horizontal-relative:page;mso-position-vertical:absolute;mso-position-vertical-relative:text;v-text-anchor:top" coordsize="1242377,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" o:allowincell="f" path="m,l,170180r1242377,l1242377,,,xe" stroked="f">
                <v:path arrowok="t" textboxrect="0,0,1242377,170180"/>
                <w10:wrap anchorx="page"/>
              </v:shape>
            </w:pict>
          </mc:Fallback>
        </mc:AlternateContent>
      </w:r>
      <w:r>
        <w:rPr>
          <w:noProof/>
        </w:rPr>
        <mc:AlternateContent>
          <mc:Choice Requires="wps">
            <w:drawing>
              <wp:anchor distT="0" distB="0" distL="114300" distR="114300" simplePos="0" relativeHeight="661" behindDoc="1" locked="0" layoutInCell="0" allowOverlap="1" wp14:anchorId="0AC5D1E2" wp14:editId="6211882B">
                <wp:simplePos x="0" y="0"/>
                <wp:positionH relativeFrom="page">
                  <wp:posOffset>2431414</wp:posOffset>
                </wp:positionH>
                <wp:positionV relativeFrom="paragraph">
                  <wp:posOffset>854453</wp:posOffset>
                </wp:positionV>
                <wp:extent cx="2274316" cy="170180"/>
                <wp:effectExtent l="0" t="0" r="0" b="0"/>
                <wp:wrapNone/>
                <wp:docPr id="36" name="drawingObject36"/>
                <wp:cNvGraphicFramePr/>
                <a:graphic xmlns:a="http://schemas.openxmlformats.org/drawingml/2006/main">
                  <a:graphicData uri="http://schemas.microsoft.com/office/word/2010/wordprocessingShape">
                    <wps:wsp>
                      <wps:cNvSpPr/>
                      <wps:spPr>
                        <a:xfrm>
                          <a:off x="0" y="0"/>
                          <a:ext cx="2274316" cy="170180"/>
                        </a:xfrm>
                        <a:custGeom>
                          <a:avLst/>
                          <a:gdLst/>
                          <a:ahLst/>
                          <a:cxnLst/>
                          <a:rect l="0" t="0" r="0" b="0"/>
                          <a:pathLst>
                            <a:path w="2274316" h="170180">
                              <a:moveTo>
                                <a:pt x="0" y="0"/>
                              </a:moveTo>
                              <a:lnTo>
                                <a:pt x="0" y="170180"/>
                              </a:lnTo>
                              <a:lnTo>
                                <a:pt x="2274316" y="170180"/>
                              </a:lnTo>
                              <a:lnTo>
                                <a:pt x="227431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4A2D79" id="drawingObject36" o:spid="_x0000_s1026" style="position:absolute;margin-left:191.45pt;margin-top:67.3pt;width:179.1pt;height:13.4pt;z-index:-503315819;visibility:visible;mso-wrap-style:square;mso-wrap-distance-left:9pt;mso-wrap-distance-top:0;mso-wrap-distance-right:9pt;mso-wrap-distance-bottom:0;mso-position-horizontal:absolute;mso-position-horizontal-relative:page;mso-position-vertical:absolute;mso-position-vertical-relative:text;v-text-anchor:top" coordsize="2274316,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" o:allowincell="f" path="m,l,170180r2274316,l2274316,,,xe" stroked="f">
                <v:path arrowok="t" textboxrect="0,0,2274316,170180"/>
                <w10:wrap anchorx="page"/>
              </v:shape>
            </w:pict>
          </mc:Fallback>
        </mc:AlternateContent>
      </w:r>
      <w:r>
        <w:t xml:space="preserve"> </w:t>
      </w:r>
    </w:p>
    <w:p w14:paraId="4324C44A" w14:textId="77777777" w:rsidR="00DC7440" w:rsidRDefault="00D07DE8" w:rsidP="0057724A">
      <w:r>
        <w:t>8.7.1. Работодатель обязан на основании письменного заявления Работника предоставить отпуск без сохранения заработной платы:</w:t>
      </w:r>
    </w:p>
    <w:p w14:paraId="748B314F" w14:textId="77777777" w:rsidR="00DC7440" w:rsidRDefault="00D07DE8" w:rsidP="0057724A">
      <w:r>
        <w:t>- участникам Великой Отечественной войны - до 35 календарных дней в году;</w:t>
      </w:r>
    </w:p>
    <w:p w14:paraId="1AEF8928" w14:textId="77777777" w:rsidR="00DC7440" w:rsidRDefault="00D07DE8" w:rsidP="0057724A">
      <w:r>
        <w:t>- работающим пенсионерам по старости (по возрасту) - до 14 календарных дней в году;</w:t>
      </w:r>
    </w:p>
    <w:p w14:paraId="726D74E8" w14:textId="77777777" w:rsidR="00DC7440" w:rsidRDefault="00D07DE8" w:rsidP="0057724A">
      <w:r>
        <w:t>- родителям и женам (мужьям) военнослужащих, сотрудников органов внутренних дел, федеральной противопожарной службы, таможенных органов, сотрудников</w:t>
      </w:r>
      <w:r>
        <w:tab/>
        <w:t>учреждений</w:t>
      </w:r>
      <w:r>
        <w:tab/>
        <w:t>и</w:t>
      </w:r>
      <w:r>
        <w:tab/>
        <w:t>органов</w:t>
      </w:r>
      <w:r>
        <w:tab/>
        <w:t>уголовно-исполнительной</w:t>
      </w:r>
      <w:r>
        <w:tab/>
        <w:t>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6C2ADD04" w14:textId="77777777" w:rsidR="00DC7440" w:rsidRDefault="00D07DE8" w:rsidP="0057724A">
      <w:r>
        <w:t>- работающим инвалидам - до 60 календарных дней в году;</w:t>
      </w:r>
    </w:p>
    <w:p w14:paraId="436DE2A8" w14:textId="77777777" w:rsidR="00DC7440" w:rsidRDefault="00D07DE8" w:rsidP="0057724A">
      <w:r>
        <w:t>- работникам в случаях рождения ребенка, регистрации брака, смерти близких родственников - до пяти календарных дней;</w:t>
      </w:r>
    </w:p>
    <w:p w14:paraId="699D18C7" w14:textId="77777777" w:rsidR="00DC7440" w:rsidRDefault="00D07DE8" w:rsidP="0057724A">
      <w:r>
        <w:t xml:space="preserve">- в других случаях, предусмотренных Трудовым </w:t>
      </w:r>
      <w:hyperlink r:id="rId26">
        <w:r>
          <w:t xml:space="preserve">кодексом </w:t>
        </w:r>
      </w:hyperlink>
      <w:r>
        <w:t>РФ, иными федеральными законами, коллективным договором (при его наличии).</w:t>
      </w:r>
    </w:p>
    <w:p w14:paraId="4ACC6AA7" w14:textId="65E9BDF3" w:rsidR="00DC7440" w:rsidRDefault="00D07DE8" w:rsidP="0057724A">
      <w:r>
        <w:t>8.8. Работникам, работающим в режиме ненормированного рабочего дня, предоставляется</w:t>
      </w:r>
      <w:r>
        <w:tab/>
        <w:t>ежегодный</w:t>
      </w:r>
      <w:r>
        <w:tab/>
        <w:t>дополнительный</w:t>
      </w:r>
      <w:r>
        <w:tab/>
        <w:t>оплачиваемый</w:t>
      </w:r>
      <w:r>
        <w:tab/>
        <w:t>отпуск продолжительностью от 3 до 15 календарных дней в зависимости от занимаемой</w:t>
      </w:r>
      <w:r>
        <w:tab/>
        <w:t>должности.</w:t>
      </w:r>
      <w:r>
        <w:tab/>
        <w:t>Перечень</w:t>
      </w:r>
      <w:r>
        <w:tab/>
        <w:t>должностей,      условия</w:t>
      </w:r>
      <w:r>
        <w:tab/>
        <w:t>и      порядок предоставления       такого       отпуска       устанавливаю</w:t>
      </w:r>
      <w:r w:rsidR="008C54FF">
        <w:t xml:space="preserve">тся </w:t>
      </w:r>
      <w:proofErr w:type="gramStart"/>
      <w:r>
        <w:t>Положении</w:t>
      </w:r>
      <w:proofErr w:type="gramEnd"/>
      <w:r>
        <w:tab/>
        <w:t>о ненормированном рабочем дне.</w:t>
      </w:r>
    </w:p>
    <w:p w14:paraId="1F2452C6" w14:textId="77777777" w:rsidR="00DC7440" w:rsidRDefault="00D07DE8" w:rsidP="0057724A">
      <w:r>
        <w:t>8.9. При поступлении временной нетрудоспособности Работодатель выплачивает Работнику пособие за первые 3 дня болезни на основании электронного листка нетрудоспособности.</w:t>
      </w:r>
    </w:p>
    <w:p w14:paraId="4F88420E" w14:textId="77777777" w:rsidR="00DC7440" w:rsidRDefault="00DC7440" w:rsidP="0057724A">
      <w:pPr>
        <w:rPr>
          <w:sz w:val="24"/>
          <w:szCs w:val="24"/>
        </w:rPr>
      </w:pPr>
    </w:p>
    <w:p w14:paraId="395B01E8" w14:textId="77777777" w:rsidR="00DC7440" w:rsidRDefault="00D07DE8" w:rsidP="0057724A">
      <w:r>
        <w:t>9. Оплата труда</w:t>
      </w:r>
    </w:p>
    <w:p w14:paraId="7364ED8E" w14:textId="77777777" w:rsidR="00DC7440" w:rsidRDefault="00D07DE8" w:rsidP="0057724A">
      <w:r>
        <w:t>9.1. Заработная плата Работника в соответствии с действующей у Работодателя системой оплаты труда, закрепленной в Положении об оплате труда Работников.</w:t>
      </w:r>
    </w:p>
    <w:p w14:paraId="01FA5D58" w14:textId="77777777" w:rsidR="00DC7440" w:rsidRDefault="00D07DE8" w:rsidP="0057724A">
      <w:r>
        <w:t>9.1.1. Размер заработной платы устанавливается на основании штатного расписания ДОУ.</w:t>
      </w:r>
    </w:p>
    <w:p w14:paraId="7CDBBD13" w14:textId="77777777" w:rsidR="00DC7440" w:rsidRDefault="00D07DE8" w:rsidP="0057724A">
      <w:r>
        <w:t xml:space="preserve">9.2. Работнику может быть выплачена премия </w:t>
      </w:r>
      <w:proofErr w:type="gramStart"/>
      <w:r>
        <w:t>согласно Положения</w:t>
      </w:r>
      <w:proofErr w:type="gramEnd"/>
      <w:r>
        <w:t xml:space="preserve"> о премировании Работников. Премия не является составной частью заработной платы.</w:t>
      </w:r>
    </w:p>
    <w:p w14:paraId="14F18662" w14:textId="77777777" w:rsidR="00DC7440" w:rsidRDefault="00D07DE8" w:rsidP="0057724A">
      <w:r>
        <w:t>9.3. Работникам, которым установлена сокращенная продолжительность рабочего времени, оплата труда производится в размере,</w:t>
      </w:r>
    </w:p>
    <w:p w14:paraId="10BD0731" w14:textId="77777777" w:rsidR="00DC7440" w:rsidRDefault="00D07DE8" w:rsidP="0057724A">
      <w:proofErr w:type="gramStart"/>
      <w:r>
        <w:t>предусмотренном для нормальной продолжительности рабочего времени, за исключением работников в возрасте до 18 лет.</w:t>
      </w:r>
      <w:proofErr w:type="gramEnd"/>
    </w:p>
    <w:p w14:paraId="12EC5600" w14:textId="77777777" w:rsidR="008C54FF" w:rsidRDefault="00D07DE8" w:rsidP="0057724A">
      <w:r>
        <w:t>9.3.1. Работникам в возрасте до 18 лет труд оплачивается с учетом сокращенной продолжительности работы.</w:t>
      </w:r>
      <w:bookmarkEnd w:id="16"/>
    </w:p>
    <w:p w14:paraId="1FE5B8AF" w14:textId="0FABF9DF" w:rsidR="008C54FF" w:rsidRDefault="008C54FF" w:rsidP="0057724A">
      <w:r w:rsidRPr="008C54FF">
        <w:t xml:space="preserve"> </w:t>
      </w:r>
      <w:r>
        <w:t>9.4. В случае установления Работнику неполного рабочего времени оплата труда производится пропорционально отработанному им времени.</w:t>
      </w:r>
    </w:p>
    <w:p w14:paraId="4AEAE3D8" w14:textId="77777777" w:rsidR="008C54FF" w:rsidRDefault="008C54FF" w:rsidP="0057724A">
      <w:r>
        <w:t>9.5. Работникам, у которых условие о разъездном характере работы закреплено в трудовом договоре, транспортные расходы компенсируются в порядке и на условиях, определенных Положением об оплате труда.</w:t>
      </w:r>
    </w:p>
    <w:p w14:paraId="3033C03E" w14:textId="77777777" w:rsidR="008C54FF" w:rsidRDefault="008C54FF" w:rsidP="0057724A">
      <w:r>
        <w:t>9.6. Заработная плата выплачивается работникам каждые полмесяца: 25 и 13 числа каждого месяца.</w:t>
      </w:r>
    </w:p>
    <w:p w14:paraId="4C62DE25" w14:textId="77777777" w:rsidR="008C54FF" w:rsidRDefault="008C54FF" w:rsidP="0057724A">
      <w:proofErr w:type="gramStart"/>
      <w:r>
        <w:t>25 числа выплачивается первая часть заработной платы Работника в размере, рассчитанном исходя из отработанного времени за период с 1 по 15 число текущего месяца, 13 числа месяца, следующего за расчетным, производится окончательный расчет с Работником.</w:t>
      </w:r>
      <w:proofErr w:type="gramEnd"/>
    </w:p>
    <w:p w14:paraId="07F10032" w14:textId="6C896078" w:rsidR="008C54FF" w:rsidRDefault="008C54FF" w:rsidP="0057724A">
      <w:r>
        <w:t>9.6.1. При совпадении дня выплаты с выходным или нера</w:t>
      </w:r>
      <w:r>
        <w:t>бочим праздничным</w:t>
      </w:r>
      <w:r>
        <w:tab/>
        <w:t>днем,</w:t>
      </w:r>
      <w:r>
        <w:tab/>
        <w:t xml:space="preserve">выплаты </w:t>
      </w:r>
      <w:r>
        <w:t>заработной</w:t>
      </w:r>
      <w:r>
        <w:tab/>
        <w:t>платы</w:t>
      </w:r>
      <w:r>
        <w:tab/>
        <w:t>производится</w:t>
      </w:r>
      <w:r>
        <w:tab/>
        <w:t>перед наступлением этих дней. Оплата времени отпуска производится не позднее трех дней до начала отпуска.</w:t>
      </w:r>
    </w:p>
    <w:p w14:paraId="43A12DF8" w14:textId="77777777" w:rsidR="008C54FF" w:rsidRDefault="008C54FF" w:rsidP="0057724A">
      <w:r>
        <w:t>9.7. Выплата заработной платы производится в валюте РФ путем перечисления на зарплатную карту, два раза в месяц, согласно в сроки указанные в Коллективном договоре. При выплате заработной платы ЦБ МКУ «Управление образования» «ЛМР» РТ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w:t>
      </w:r>
    </w:p>
    <w:p w14:paraId="3EC98F02" w14:textId="77777777" w:rsidR="00DC7440" w:rsidRDefault="00DC7440" w:rsidP="0057724A">
      <w:pPr>
        <w:sectPr w:rsidR="00DC7440" w:rsidSect="00191C8F">
          <w:pgSz w:w="11908" w:h="16835"/>
          <w:pgMar w:top="706" w:right="562" w:bottom="0" w:left="1701" w:header="0" w:footer="0" w:gutter="0"/>
          <w:cols w:space="708"/>
        </w:sectPr>
      </w:pPr>
    </w:p>
    <w:p w14:paraId="55802002" w14:textId="35DB9746" w:rsidR="00DC7440" w:rsidRDefault="008C54FF" w:rsidP="0057724A">
      <w:pPr>
        <w:jc w:val="right"/>
      </w:pPr>
      <w:bookmarkStart w:id="17" w:name="_page_89_0"/>
      <w:r>
        <w:lastRenderedPageBreak/>
        <w:t>18</w:t>
      </w:r>
    </w:p>
    <w:p w14:paraId="2F58D63A" w14:textId="77777777" w:rsidR="00DC7440" w:rsidRDefault="00DC7440" w:rsidP="0057724A">
      <w:pPr>
        <w:rPr>
          <w:sz w:val="24"/>
          <w:szCs w:val="24"/>
        </w:rPr>
      </w:pPr>
    </w:p>
    <w:p w14:paraId="780D11F7" w14:textId="5A4D6699" w:rsidR="00DC7440" w:rsidRDefault="00D07DE8" w:rsidP="0057724A">
      <w:r>
        <w:t>9.8. Работник имеет право выбирать банк для перечисления заработной платы, но заранее чем за 2 недели письменно предупредить об этом</w:t>
      </w:r>
      <w:proofErr w:type="gramStart"/>
      <w:r>
        <w:t xml:space="preserve"> </w:t>
      </w:r>
      <w:r w:rsidR="008C54FF">
        <w:t>.</w:t>
      </w:r>
      <w:proofErr w:type="gramEnd"/>
      <w:r w:rsidR="008C54FF">
        <w:t xml:space="preserve"> </w:t>
      </w:r>
      <w:proofErr w:type="spellStart"/>
      <w:r>
        <w:t>Работадателя</w:t>
      </w:r>
      <w:proofErr w:type="spellEnd"/>
      <w:r>
        <w:t xml:space="preserve"> и предоставить новые реквизиты банка для перечисления.</w:t>
      </w:r>
    </w:p>
    <w:p w14:paraId="28771F2D" w14:textId="35C1790B" w:rsidR="00DC7440" w:rsidRDefault="00D07DE8" w:rsidP="0057724A">
      <w:r>
        <w:t xml:space="preserve">9.9. В период отстранения от работы (недопущения к работе) заработная плата Работнику не начисляется, за исключением случаев, предусмотренных Трудовым </w:t>
      </w:r>
      <w:hyperlink r:id="rId27">
        <w:r>
          <w:t xml:space="preserve">кодексом </w:t>
        </w:r>
      </w:hyperlink>
      <w:r>
        <w:t>РФ или иными федеральными законами. В случаях отстранения от работы в связи с не</w:t>
      </w:r>
      <w:r w:rsidR="008C54FF">
        <w:t xml:space="preserve"> </w:t>
      </w:r>
      <w:r>
        <w:t>прохождением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p>
    <w:p w14:paraId="7CF3D14B" w14:textId="77777777" w:rsidR="00DC7440" w:rsidRDefault="00DC7440" w:rsidP="0057724A">
      <w:pPr>
        <w:rPr>
          <w:sz w:val="24"/>
          <w:szCs w:val="24"/>
        </w:rPr>
      </w:pPr>
    </w:p>
    <w:p w14:paraId="30B1232E" w14:textId="77777777" w:rsidR="00DC7440" w:rsidRDefault="00D07DE8" w:rsidP="0057724A">
      <w:r>
        <w:t>10. Поощрения за труд</w:t>
      </w:r>
    </w:p>
    <w:p w14:paraId="169F7C26" w14:textId="77777777" w:rsidR="00DC7440" w:rsidRDefault="00D07DE8" w:rsidP="0057724A">
      <w:r>
        <w:t>10.1. Для поощрения Работника, добросовестно исполняющего трудовые обязанности, за продолжительную и безупречную работу в ДОУ и другие успехи в труде Работодатель применяет поощрения:</w:t>
      </w:r>
    </w:p>
    <w:p w14:paraId="7F6A6883" w14:textId="77777777" w:rsidR="00DC7440" w:rsidRDefault="00D07DE8" w:rsidP="0057724A">
      <w:r>
        <w:t>- объявляет Работнику благодарность; - выплачивает Работнику премию;</w:t>
      </w:r>
    </w:p>
    <w:p w14:paraId="303857F6" w14:textId="77777777" w:rsidR="00DC7440" w:rsidRDefault="00D07DE8" w:rsidP="0057724A">
      <w:r>
        <w:t>- награждает Работника ценным подарком или почетной грамотой;</w:t>
      </w:r>
    </w:p>
    <w:p w14:paraId="7C934145" w14:textId="77777777" w:rsidR="00DC7440" w:rsidRDefault="00D07DE8" w:rsidP="0057724A">
      <w:r>
        <w:t>- представляет Работника к званию лучшего по профессии и дополнительно применяет поощрения, указанные в Положении о премировании работников.</w:t>
      </w:r>
    </w:p>
    <w:p w14:paraId="383BEA27" w14:textId="77777777" w:rsidR="00DC7440" w:rsidRDefault="00D07DE8" w:rsidP="0057724A">
      <w:r>
        <w:t>10.1.1. Размер премии устанавливается в пределах, предусмотренных Положением о премировании Работников.</w:t>
      </w:r>
    </w:p>
    <w:p w14:paraId="6D92BE32" w14:textId="77777777" w:rsidR="00DC7440" w:rsidRDefault="00D07DE8" w:rsidP="0057724A">
      <w:r>
        <w:t xml:space="preserve">10.2. Поощрения объявляются в приказе </w:t>
      </w:r>
      <w:proofErr w:type="gramStart"/>
      <w:r>
        <w:t>Работодателя</w:t>
      </w:r>
      <w:proofErr w:type="gramEnd"/>
      <w:r>
        <w:t xml:space="preserve"> и доводится до сведения всего трудового коллектива ДОУ. Допускается одновременное применение нескольких видов поощрений.</w:t>
      </w:r>
    </w:p>
    <w:p w14:paraId="319770D0" w14:textId="77777777" w:rsidR="00DC7440" w:rsidRDefault="00DC7440" w:rsidP="0057724A">
      <w:pPr>
        <w:rPr>
          <w:sz w:val="24"/>
          <w:szCs w:val="24"/>
        </w:rPr>
      </w:pPr>
    </w:p>
    <w:p w14:paraId="19CF9DBA" w14:textId="77777777" w:rsidR="00DC7440" w:rsidRDefault="00D07DE8" w:rsidP="0057724A">
      <w:r>
        <w:t>11. Индексация заработной платы</w:t>
      </w:r>
    </w:p>
    <w:p w14:paraId="4CE2AAF5" w14:textId="77777777" w:rsidR="00DC7440" w:rsidRDefault="00D07DE8" w:rsidP="0057724A">
      <w:r>
        <w:t>11.1. В целях повышения реального содержания заработной платы Работника (</w:t>
      </w:r>
      <w:proofErr w:type="spellStart"/>
      <w:r>
        <w:t>ов</w:t>
      </w:r>
      <w:proofErr w:type="spellEnd"/>
      <w:r>
        <w:t>) в ДОУ проводится ее индексация не реже 1 раза в год.</w:t>
      </w:r>
    </w:p>
    <w:p w14:paraId="00EF70D6" w14:textId="77777777" w:rsidR="008C54FF" w:rsidRDefault="00D07DE8" w:rsidP="0057724A">
      <w:r>
        <w:rPr>
          <w:noProof/>
        </w:rPr>
        <mc:AlternateContent>
          <mc:Choice Requires="wpg">
            <w:drawing>
              <wp:anchor distT="0" distB="0" distL="114300" distR="114300" simplePos="0" relativeHeight="2653" behindDoc="1" locked="0" layoutInCell="0" allowOverlap="1" wp14:anchorId="55A1B4E2" wp14:editId="37A52515">
                <wp:simplePos x="0" y="0"/>
                <wp:positionH relativeFrom="page">
                  <wp:posOffset>2431414</wp:posOffset>
                </wp:positionH>
                <wp:positionV relativeFrom="paragraph">
                  <wp:posOffset>1364</wp:posOffset>
                </wp:positionV>
                <wp:extent cx="4771770" cy="513080"/>
                <wp:effectExtent l="0" t="0" r="0" b="0"/>
                <wp:wrapNone/>
                <wp:docPr id="37" name="drawingObject37"/>
                <wp:cNvGraphicFramePr/>
                <a:graphic xmlns:a="http://schemas.openxmlformats.org/drawingml/2006/main">
                  <a:graphicData uri="http://schemas.microsoft.com/office/word/2010/wordprocessingGroup">
                    <wpg:wgp>
                      <wpg:cNvGrpSpPr/>
                      <wpg:grpSpPr>
                        <a:xfrm>
                          <a:off x="0" y="0"/>
                          <a:ext cx="4771770" cy="513080"/>
                          <a:chOff x="0" y="0"/>
                          <a:chExt cx="4771770" cy="513080"/>
                        </a:xfrm>
                        <a:noFill/>
                      </wpg:grpSpPr>
                      <wps:wsp>
                        <wps:cNvPr id="38" name="Shape 38"/>
                        <wps:cNvSpPr/>
                        <wps:spPr>
                          <a:xfrm>
                            <a:off x="693801" y="0"/>
                            <a:ext cx="4077969" cy="170180"/>
                          </a:xfrm>
                          <a:custGeom>
                            <a:avLst/>
                            <a:gdLst/>
                            <a:ahLst/>
                            <a:cxnLst/>
                            <a:rect l="0" t="0" r="0" b="0"/>
                            <a:pathLst>
                              <a:path w="4077969" h="170180">
                                <a:moveTo>
                                  <a:pt x="0" y="0"/>
                                </a:moveTo>
                                <a:lnTo>
                                  <a:pt x="0" y="170180"/>
                                </a:lnTo>
                                <a:lnTo>
                                  <a:pt x="4077969" y="170180"/>
                                </a:lnTo>
                                <a:lnTo>
                                  <a:pt x="4077969" y="0"/>
                                </a:lnTo>
                                <a:lnTo>
                                  <a:pt x="0" y="0"/>
                                </a:lnTo>
                                <a:close/>
                              </a:path>
                            </a:pathLst>
                          </a:custGeom>
                          <a:solidFill>
                            <a:srgbClr val="FFFFFF"/>
                          </a:solidFill>
                        </wps:spPr>
                        <wps:bodyPr vertOverflow="overflow" horzOverflow="overflow" vert="horz" lIns="91440" tIns="45720" rIns="91440" bIns="45720" anchor="t"/>
                      </wps:wsp>
                      <wps:wsp>
                        <wps:cNvPr id="39" name="Shape 39"/>
                        <wps:cNvSpPr/>
                        <wps:spPr>
                          <a:xfrm>
                            <a:off x="0" y="170180"/>
                            <a:ext cx="4771643" cy="170180"/>
                          </a:xfrm>
                          <a:custGeom>
                            <a:avLst/>
                            <a:gdLst/>
                            <a:ahLst/>
                            <a:cxnLst/>
                            <a:rect l="0" t="0" r="0" b="0"/>
                            <a:pathLst>
                              <a:path w="4771643" h="170180">
                                <a:moveTo>
                                  <a:pt x="0" y="0"/>
                                </a:moveTo>
                                <a:lnTo>
                                  <a:pt x="0" y="170180"/>
                                </a:lnTo>
                                <a:lnTo>
                                  <a:pt x="4771643" y="170180"/>
                                </a:lnTo>
                                <a:lnTo>
                                  <a:pt x="4771643" y="0"/>
                                </a:lnTo>
                                <a:lnTo>
                                  <a:pt x="0" y="0"/>
                                </a:lnTo>
                                <a:close/>
                              </a:path>
                            </a:pathLst>
                          </a:custGeom>
                          <a:solidFill>
                            <a:srgbClr val="FFFFFF"/>
                          </a:solidFill>
                        </wps:spPr>
                        <wps:bodyPr vertOverflow="overflow" horzOverflow="overflow" vert="horz" lIns="91440" tIns="45720" rIns="91440" bIns="45720" anchor="t"/>
                      </wps:wsp>
                      <wps:wsp>
                        <wps:cNvPr id="40" name="Shape 40"/>
                        <wps:cNvSpPr/>
                        <wps:spPr>
                          <a:xfrm>
                            <a:off x="0" y="340360"/>
                            <a:ext cx="1506855" cy="172719"/>
                          </a:xfrm>
                          <a:custGeom>
                            <a:avLst/>
                            <a:gdLst/>
                            <a:ahLst/>
                            <a:cxnLst/>
                            <a:rect l="0" t="0" r="0" b="0"/>
                            <a:pathLst>
                              <a:path w="1506855" h="172719">
                                <a:moveTo>
                                  <a:pt x="0" y="0"/>
                                </a:moveTo>
                                <a:lnTo>
                                  <a:pt x="0" y="172719"/>
                                </a:lnTo>
                                <a:lnTo>
                                  <a:pt x="1506855" y="172719"/>
                                </a:lnTo>
                                <a:lnTo>
                                  <a:pt x="150685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F1FD99" id="drawingObject37" o:spid="_x0000_s1026" style="position:absolute;margin-left:191.45pt;margin-top:.1pt;width:375.75pt;height:40.4pt;z-index:-503313827;mso-position-horizontal-relative:page" coordsize="47717,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" o:allowincell="f">
                <v:shape id="Shape 38" o:spid="_x0000_s1027" style="position:absolute;left:6938;width:40779;height:1701;visibility:visible;mso-wrap-style:square;v-text-anchor:top" coordsize="4077969,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" path="m,l,170180r4077969,l4077969,,,xe" stroked="f">
                  <v:path arrowok="t" textboxrect="0,0,4077969,170180"/>
                </v:shape>
                <v:shape id="Shape 39" o:spid="_x0000_s1028" style="position:absolute;top:1701;width:47716;height:1702;visibility:visible;mso-wrap-style:square;v-text-anchor:top" coordsize="4771643,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" path="m,l,170180r4771643,l4771643,,,xe" stroked="f">
                  <v:path arrowok="t" textboxrect="0,0,4771643,170180"/>
                </v:shape>
                <v:shape id="Shape 40" o:spid="_x0000_s1029" style="position:absolute;top:3403;width:15068;height:1727;visibility:visible;mso-wrap-style:square;v-text-anchor:top" coordsize="1506855,17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" path="m,l,172719r1506855,l1506855,,,xe" stroked="f">
                  <v:path arrowok="t" textboxrect="0,0,1506855,172719"/>
                </v:shape>
                <w10:wrap anchorx="page"/>
              </v:group>
            </w:pict>
          </mc:Fallback>
        </mc:AlternateContent>
      </w:r>
      <w:r>
        <w:t>11.2. Индексация зарплат в ДОУ, как бюджетном учреждении проводится в порядке, установленном в соответствии с федеральным законодательством и ведомственными актами.</w:t>
      </w:r>
      <w:bookmarkEnd w:id="17"/>
      <w:r w:rsidR="008C54FF" w:rsidRPr="008C54FF">
        <w:t xml:space="preserve"> </w:t>
      </w:r>
    </w:p>
    <w:p w14:paraId="726BED17" w14:textId="7CC87DE8" w:rsidR="008C54FF" w:rsidRDefault="008C54FF" w:rsidP="0057724A">
      <w:r>
        <w:t>12. Ответственность сторон</w:t>
      </w:r>
    </w:p>
    <w:p w14:paraId="31736D5D" w14:textId="77777777" w:rsidR="008C54FF" w:rsidRDefault="008C54FF" w:rsidP="0057724A">
      <w:pPr>
        <w:rPr>
          <w:i/>
          <w:iCs/>
        </w:rPr>
      </w:pPr>
      <w:r>
        <w:rPr>
          <w:i/>
          <w:iCs/>
        </w:rPr>
        <w:t>12.1. Ответственность Работника:</w:t>
      </w:r>
    </w:p>
    <w:p w14:paraId="343752BE" w14:textId="77777777" w:rsidR="008C54FF" w:rsidRDefault="008C54FF" w:rsidP="0057724A">
      <w:r>
        <w:t>12.1.1. 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14:paraId="496E0137" w14:textId="77777777" w:rsidR="008C54FF" w:rsidRDefault="008C54FF" w:rsidP="0057724A">
      <w:r>
        <w:t>12.1.2.</w:t>
      </w:r>
      <w:r>
        <w:tab/>
        <w:t>Работодатель</w:t>
      </w:r>
      <w:r>
        <w:tab/>
        <w:t>имеет</w:t>
      </w:r>
      <w:r>
        <w:tab/>
        <w:t>право</w:t>
      </w:r>
      <w:r>
        <w:tab/>
        <w:t>применить</w:t>
      </w:r>
      <w:r>
        <w:tab/>
        <w:t>следующие дисциплинарные взыскания:</w:t>
      </w:r>
    </w:p>
    <w:p w14:paraId="1C316BAE" w14:textId="77777777" w:rsidR="008C54FF" w:rsidRDefault="008C54FF" w:rsidP="0057724A">
      <w:r>
        <w:t>- замечание; - выговор;</w:t>
      </w:r>
    </w:p>
    <w:p w14:paraId="2EFCBDBD" w14:textId="77777777" w:rsidR="008C54FF" w:rsidRDefault="008C54FF" w:rsidP="0057724A">
      <w:r>
        <w:t xml:space="preserve">- увольнение по соответствующим основаниям, предусмотренным Трудовым </w:t>
      </w:r>
      <w:hyperlink r:id="rId28">
        <w:r>
          <w:t xml:space="preserve">кодексом </w:t>
        </w:r>
      </w:hyperlink>
      <w:r>
        <w:t>РФ.</w:t>
      </w:r>
    </w:p>
    <w:p w14:paraId="3107D919" w14:textId="77777777" w:rsidR="008C54FF" w:rsidRDefault="008C54FF" w:rsidP="0057724A">
      <w:r>
        <w:t>12.1.3. За каждый дисциплинарный проступок может быть применено только одно дисциплинарное взыскание. При наложении дисциплинарного взыскания</w:t>
      </w:r>
      <w:r>
        <w:tab/>
        <w:t>должны</w:t>
      </w:r>
      <w:r>
        <w:tab/>
        <w:t>учитываться</w:t>
      </w:r>
      <w:r>
        <w:tab/>
        <w:t>тяжесть</w:t>
      </w:r>
      <w:r>
        <w:tab/>
        <w:t>совершенного</w:t>
      </w:r>
      <w:r>
        <w:tab/>
        <w:t>проступка</w:t>
      </w:r>
      <w:r>
        <w:tab/>
        <w:t>и обстоятельства, при которых он был совершен.</w:t>
      </w:r>
    </w:p>
    <w:p w14:paraId="15205AF8" w14:textId="24BB0527" w:rsidR="008C54FF" w:rsidRDefault="008C54FF" w:rsidP="0057724A">
      <w:r>
        <w:t>12.1.4.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w:t>
      </w:r>
      <w:r>
        <w:t xml:space="preserve"> </w:t>
      </w:r>
      <w:r>
        <w:t>предоставление Работником объяснения не является препятствием для применения дисциплинарного взыскания.</w:t>
      </w:r>
    </w:p>
    <w:p w14:paraId="583EFB0C" w14:textId="77777777" w:rsidR="008C54FF" w:rsidRDefault="008C54FF" w:rsidP="0057724A">
      <w:r>
        <w:t>12.1.5.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w:t>
      </w:r>
    </w:p>
    <w:p w14:paraId="0331D0EE" w14:textId="77777777" w:rsidR="008C54FF" w:rsidRDefault="008C54FF" w:rsidP="0057724A">
      <w:r>
        <w:t>12.1.6. Приказ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w:t>
      </w:r>
    </w:p>
    <w:p w14:paraId="2928FE93" w14:textId="77777777" w:rsidR="008C54FF" w:rsidRDefault="008C54FF" w:rsidP="0057724A">
      <w:r>
        <w:t>то составляется соответствующий акт.</w:t>
      </w:r>
    </w:p>
    <w:p w14:paraId="2EC5504C" w14:textId="77777777" w:rsidR="00DC7440" w:rsidRDefault="00DC7440" w:rsidP="0057724A">
      <w:pPr>
        <w:sectPr w:rsidR="00DC7440" w:rsidSect="00191C8F">
          <w:pgSz w:w="11908" w:h="16835"/>
          <w:pgMar w:top="706" w:right="561" w:bottom="0" w:left="1701" w:header="0" w:footer="0" w:gutter="0"/>
          <w:cols w:space="708"/>
        </w:sectPr>
      </w:pPr>
    </w:p>
    <w:p w14:paraId="62A63E89" w14:textId="2DF2F373" w:rsidR="00DC7440" w:rsidRDefault="008C54FF" w:rsidP="0057724A">
      <w:pPr>
        <w:jc w:val="right"/>
      </w:pPr>
      <w:bookmarkStart w:id="18" w:name="_page_92_0"/>
      <w:r>
        <w:lastRenderedPageBreak/>
        <w:t>19</w:t>
      </w:r>
    </w:p>
    <w:p w14:paraId="1EBA0030" w14:textId="77777777" w:rsidR="00DC7440" w:rsidRDefault="00DC7440" w:rsidP="0057724A">
      <w:pPr>
        <w:rPr>
          <w:sz w:val="24"/>
          <w:szCs w:val="24"/>
        </w:rPr>
      </w:pPr>
    </w:p>
    <w:p w14:paraId="25B0CD81" w14:textId="089263D0" w:rsidR="00DC7440" w:rsidRDefault="00D07DE8" w:rsidP="0057724A">
      <w:r>
        <w:t>12.1.7. Дисциплинарное взыскание может быть обжалова</w:t>
      </w:r>
      <w:r w:rsidR="00831F9E">
        <w:t xml:space="preserve">но Работником в государственную </w:t>
      </w:r>
      <w:r>
        <w:t>инспекцию</w:t>
      </w:r>
      <w:r>
        <w:tab/>
        <w:t>труда</w:t>
      </w:r>
      <w:r>
        <w:tab/>
        <w:t>и</w:t>
      </w:r>
      <w:r>
        <w:tab/>
        <w:t>(или)</w:t>
      </w:r>
      <w:r>
        <w:tab/>
        <w:t>органы</w:t>
      </w:r>
      <w:r>
        <w:tab/>
        <w:t>по</w:t>
      </w:r>
      <w:r>
        <w:tab/>
        <w:t>рассмотрению индивидуальных трудовых споров.</w:t>
      </w:r>
    </w:p>
    <w:p w14:paraId="0AC88311" w14:textId="77777777" w:rsidR="00DC7440" w:rsidRDefault="00D07DE8" w:rsidP="0057724A">
      <w:r>
        <w:t>12.1.8.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958D54D" w14:textId="0F046561" w:rsidR="00DC7440" w:rsidRDefault="00831F9E" w:rsidP="0057724A">
      <w:r>
        <w:t>12.1.9.</w:t>
      </w:r>
      <w:r w:rsidR="00D07DE8">
        <w:t>Работодатель</w:t>
      </w:r>
      <w:r w:rsidR="00D07DE8">
        <w:tab/>
        <w:t>до</w:t>
      </w:r>
      <w:r w:rsidR="00D07DE8">
        <w:tab/>
        <w:t>истечения</w:t>
      </w:r>
      <w:r w:rsidR="00D07DE8">
        <w:tab/>
        <w:t>года</w:t>
      </w:r>
      <w:r w:rsidR="00D07DE8">
        <w:tab/>
        <w:t>со</w:t>
      </w:r>
      <w:r w:rsidR="00D07DE8">
        <w:tab/>
        <w:t>дня</w:t>
      </w:r>
      <w:r w:rsidR="00D07DE8">
        <w:tab/>
        <w:t>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6FFBD8AA" w14:textId="77777777" w:rsidR="00DC7440" w:rsidRDefault="00D07DE8" w:rsidP="0057724A">
      <w:r>
        <w:t xml:space="preserve">12.1.10. В течение срока действия дисциплинарного взыскания меры поощрения, указанные в </w:t>
      </w:r>
      <w:hyperlink w:anchor="_page_89_0">
        <w:r>
          <w:t xml:space="preserve">пункте 10.1 </w:t>
        </w:r>
      </w:hyperlink>
      <w:r>
        <w:t>настоящих Правил, к Работнику не применяются.</w:t>
      </w:r>
    </w:p>
    <w:p w14:paraId="2BB3EEF7" w14:textId="77777777" w:rsidR="00DC7440" w:rsidRDefault="00D07DE8" w:rsidP="0057724A">
      <w:r>
        <w:t xml:space="preserve">12.1.11. Работодатель имеет право привлекать Работника к материальной ответственности в порядке, установленном Трудовым </w:t>
      </w:r>
      <w:hyperlink r:id="rId29">
        <w:r>
          <w:t xml:space="preserve">кодексом </w:t>
        </w:r>
      </w:hyperlink>
      <w:r>
        <w:t>РФ и иными федеральными законами.</w:t>
      </w:r>
    </w:p>
    <w:p w14:paraId="30E3414A" w14:textId="77777777" w:rsidR="00DC7440" w:rsidRDefault="00D07DE8" w:rsidP="0057724A">
      <w:r>
        <w:t>12.1.12.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14:paraId="194C7945" w14:textId="77777777" w:rsidR="00DC7440" w:rsidRDefault="00D07DE8" w:rsidP="0057724A">
      <w:r>
        <w:t>12.1.13. Расторжение трудового договора после причинения ущерба,</w:t>
      </w:r>
    </w:p>
    <w:p w14:paraId="25D50730" w14:textId="77777777" w:rsidR="00DC7440" w:rsidRDefault="00D07DE8" w:rsidP="0057724A">
      <w:r>
        <w:t xml:space="preserve">не влечет за собой освобождение Работника от материальной ответственности, предусмотренной Трудовым </w:t>
      </w:r>
      <w:hyperlink r:id="rId30">
        <w:r>
          <w:t xml:space="preserve">кодексом </w:t>
        </w:r>
      </w:hyperlink>
      <w:r>
        <w:t>РФ или иными федеральными законами.</w:t>
      </w:r>
    </w:p>
    <w:p w14:paraId="10773CA0" w14:textId="74F3EDD3" w:rsidR="008C54FF" w:rsidRDefault="00D07DE8" w:rsidP="0057724A">
      <w:r>
        <w:t>12.1.14. Материальная ответственность Работника наступает в случае причинения им ущерба Работодателю,</w:t>
      </w:r>
      <w:bookmarkEnd w:id="18"/>
      <w:r w:rsidR="008C54FF" w:rsidRPr="008C54FF">
        <w:t xml:space="preserve"> </w:t>
      </w:r>
      <w:r w:rsidR="008C54FF">
        <w:t>в</w:t>
      </w:r>
      <w:r w:rsidR="008C54FF">
        <w:tab/>
        <w:t>результате</w:t>
      </w:r>
      <w:r w:rsidR="008C54FF">
        <w:tab/>
        <w:t>виновного</w:t>
      </w:r>
      <w:r w:rsidR="008C54FF">
        <w:tab/>
        <w:t>противоправного</w:t>
      </w:r>
      <w:r w:rsidR="008C54FF">
        <w:tab/>
        <w:t>поведения</w:t>
      </w:r>
      <w:r w:rsidR="008C54FF">
        <w:tab/>
        <w:t>(действий</w:t>
      </w:r>
      <w:r w:rsidR="008C54FF">
        <w:tab/>
        <w:t xml:space="preserve">или бездействия), если иное не предусмотрено Трудовым </w:t>
      </w:r>
      <w:hyperlink r:id="rId31">
        <w:r w:rsidR="008C54FF">
          <w:t xml:space="preserve">кодексом </w:t>
        </w:r>
      </w:hyperlink>
      <w:r w:rsidR="008C54FF">
        <w:t>РФ или иными федеральными законами.</w:t>
      </w:r>
    </w:p>
    <w:p w14:paraId="495D7B40" w14:textId="77777777" w:rsidR="008C54FF" w:rsidRDefault="008C54FF" w:rsidP="0057724A">
      <w:r>
        <w:t>12.1.15.</w:t>
      </w:r>
      <w:r>
        <w:tab/>
        <w:t>Работник,</w:t>
      </w:r>
      <w:r>
        <w:tab/>
        <w:t>причинивший</w:t>
      </w:r>
      <w:r>
        <w:tab/>
        <w:t>прямой</w:t>
      </w:r>
      <w:r>
        <w:tab/>
        <w:t>действительный</w:t>
      </w:r>
      <w:r>
        <w:tab/>
        <w:t>ущерб Работодателю, обязан его возместить. Неполученные доходы (упущенная выгода) взысканию с Работника не подлежат.</w:t>
      </w:r>
    </w:p>
    <w:p w14:paraId="224E17C6" w14:textId="77777777" w:rsidR="008C54FF" w:rsidRDefault="008C54FF" w:rsidP="0057724A">
      <w:r>
        <w:t xml:space="preserve">12.1.16. Работник освобождается от материальной ответственности, если ущерб возник </w:t>
      </w:r>
      <w:proofErr w:type="gramStart"/>
      <w:r>
        <w:t>вследствие</w:t>
      </w:r>
      <w:proofErr w:type="gramEnd"/>
      <w:r>
        <w:t>:</w:t>
      </w:r>
    </w:p>
    <w:p w14:paraId="28F2D262" w14:textId="77777777" w:rsidR="008C54FF" w:rsidRDefault="008C54FF" w:rsidP="0057724A">
      <w:r>
        <w:t>- действия непреодолимой силы;</w:t>
      </w:r>
    </w:p>
    <w:p w14:paraId="067DD013" w14:textId="77777777" w:rsidR="008C54FF" w:rsidRDefault="008C54FF" w:rsidP="0057724A">
      <w:r>
        <w:t>- крайней необходимости или необходимой обороны;</w:t>
      </w:r>
    </w:p>
    <w:p w14:paraId="23A40D8B" w14:textId="77777777" w:rsidR="008C54FF" w:rsidRDefault="008C54FF" w:rsidP="0057724A">
      <w:r>
        <w:t>- неисполнения Работодателем обязанности по обеспечению надлежащих условий для хранения имущества, вверенного Работнику.</w:t>
      </w:r>
    </w:p>
    <w:p w14:paraId="67A86084" w14:textId="77777777" w:rsidR="008C54FF" w:rsidRDefault="008C54FF" w:rsidP="0057724A">
      <w:r>
        <w:t>12.1.17.</w:t>
      </w:r>
      <w:r>
        <w:tab/>
        <w:t>За</w:t>
      </w:r>
      <w:r>
        <w:tab/>
        <w:t>причиненный</w:t>
      </w:r>
      <w:r>
        <w:tab/>
        <w:t>ущерб</w:t>
      </w:r>
      <w:r>
        <w:tab/>
        <w:t>Работник</w:t>
      </w:r>
      <w:r>
        <w:tab/>
        <w:t>несет</w:t>
      </w:r>
      <w:r>
        <w:tab/>
        <w:t xml:space="preserve">материальную ответственность в пределах своего среднего месячного заработка, если иное не предусмотрено Трудовым </w:t>
      </w:r>
      <w:hyperlink r:id="rId32">
        <w:r>
          <w:t xml:space="preserve">кодексом </w:t>
        </w:r>
      </w:hyperlink>
      <w:r>
        <w:t>РФ или иными федеральными законами.</w:t>
      </w:r>
    </w:p>
    <w:p w14:paraId="418B8BAF" w14:textId="77777777" w:rsidR="008C54FF" w:rsidRDefault="008C54FF" w:rsidP="0057724A">
      <w:r>
        <w:t xml:space="preserve">12.1.18. В случаях, предусмотренных Трудовым </w:t>
      </w:r>
      <w:hyperlink r:id="rId33">
        <w:r>
          <w:t xml:space="preserve">кодексом </w:t>
        </w:r>
      </w:hyperlink>
      <w:r>
        <w:t>РФ или иными федеральными законами, на Работника может возлагаться материальная ответственность</w:t>
      </w:r>
      <w:r>
        <w:tab/>
        <w:t>в</w:t>
      </w:r>
      <w:r>
        <w:tab/>
        <w:t>полном</w:t>
      </w:r>
      <w:r>
        <w:tab/>
        <w:t>размере</w:t>
      </w:r>
      <w:r>
        <w:tab/>
        <w:t>причиненного</w:t>
      </w:r>
      <w:r>
        <w:tab/>
        <w:t>ущерба.</w:t>
      </w:r>
      <w:r>
        <w:tab/>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14:paraId="217A8959" w14:textId="77777777" w:rsidR="008C54FF" w:rsidRDefault="008C54FF" w:rsidP="0057724A">
      <w:r>
        <w:t>12.1.19.</w:t>
      </w:r>
      <w:r>
        <w:tab/>
        <w:t>Письменные</w:t>
      </w:r>
      <w:r>
        <w:tab/>
        <w:t>договоры</w:t>
      </w:r>
      <w:r>
        <w:tab/>
        <w:t>о</w:t>
      </w:r>
      <w:r>
        <w:tab/>
        <w:t>полной</w:t>
      </w:r>
      <w:r>
        <w:tab/>
        <w:t>индивидуальной</w:t>
      </w:r>
      <w:r>
        <w:tab/>
        <w:t>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14:paraId="78817BF9" w14:textId="77777777" w:rsidR="00DC7440" w:rsidRDefault="00DC7440" w:rsidP="0057724A">
      <w:pPr>
        <w:sectPr w:rsidR="00DC7440" w:rsidSect="00191C8F">
          <w:pgSz w:w="11908" w:h="16835"/>
          <w:pgMar w:top="706" w:right="563" w:bottom="0" w:left="1701" w:header="0" w:footer="0" w:gutter="0"/>
          <w:cols w:space="708"/>
        </w:sectPr>
      </w:pPr>
    </w:p>
    <w:p w14:paraId="1A7E00DC" w14:textId="2E78E19A" w:rsidR="00DC7440" w:rsidRDefault="008C54FF" w:rsidP="0057724A">
      <w:pPr>
        <w:jc w:val="right"/>
      </w:pPr>
      <w:bookmarkStart w:id="19" w:name="_page_98_0"/>
      <w:r>
        <w:lastRenderedPageBreak/>
        <w:t>20</w:t>
      </w:r>
    </w:p>
    <w:p w14:paraId="6EF3C612" w14:textId="77777777" w:rsidR="00DC7440" w:rsidRDefault="00DC7440" w:rsidP="0057724A">
      <w:pPr>
        <w:rPr>
          <w:sz w:val="24"/>
          <w:szCs w:val="24"/>
        </w:rPr>
      </w:pPr>
    </w:p>
    <w:p w14:paraId="16D1E53E" w14:textId="77777777" w:rsidR="00DC7440" w:rsidRDefault="00D07DE8" w:rsidP="0057724A">
      <w:r>
        <w:t>12.1.20. Размер ущерба, причиненного Работником Работодателю при утрате</w:t>
      </w:r>
      <w:r>
        <w:tab/>
        <w:t>и</w:t>
      </w:r>
      <w:r>
        <w:tab/>
        <w:t>порче</w:t>
      </w:r>
      <w:r>
        <w:tab/>
        <w:t>имущества,</w:t>
      </w:r>
      <w:r>
        <w:tab/>
        <w:t>определяется</w:t>
      </w:r>
      <w:r>
        <w:tab/>
        <w:t>по</w:t>
      </w:r>
      <w:r>
        <w:tab/>
        <w:t>фактическим</w:t>
      </w:r>
      <w:r>
        <w:tab/>
        <w:t>потерям, исчисляемым исходя из рыночных цен, действующих в данной местности на день причинения ущерба, но не может быть ниже стоимости имущества по данным бухгалтерского учета с учетом степени износа этого имущества.</w:t>
      </w:r>
    </w:p>
    <w:p w14:paraId="0D5428B5" w14:textId="77777777" w:rsidR="00DC7440" w:rsidRDefault="00D07DE8" w:rsidP="0057724A">
      <w:r>
        <w:t>12.1.21.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14:paraId="70AA6F88" w14:textId="77777777" w:rsidR="00DC7440" w:rsidRDefault="00D07DE8" w:rsidP="0057724A">
      <w:r>
        <w:t>12.1.22. Взыскание с виновного Работника суммы причиненного ущерба, не</w:t>
      </w:r>
      <w:r>
        <w:tab/>
        <w:t>превышающей</w:t>
      </w:r>
      <w:r>
        <w:tab/>
        <w:t>среднего</w:t>
      </w:r>
      <w:r>
        <w:tab/>
        <w:t>месячного</w:t>
      </w:r>
      <w:r>
        <w:tab/>
        <w:t>заработка,</w:t>
      </w:r>
      <w:r>
        <w:tab/>
        <w:t>производится</w:t>
      </w:r>
      <w:r>
        <w:tab/>
        <w:t>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14:paraId="5585B50F" w14:textId="77777777" w:rsidR="00DC7440" w:rsidRDefault="00D07DE8" w:rsidP="0057724A">
      <w:r>
        <w:t>12.1.23.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14:paraId="057FD5A6" w14:textId="77777777" w:rsidR="00DC7440" w:rsidRDefault="00D07DE8" w:rsidP="0057724A">
      <w:r>
        <w:t>12.1.24.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w:t>
      </w:r>
      <w:r>
        <w:tab/>
        <w:t>Работника,</w:t>
      </w:r>
      <w:r>
        <w:tab/>
        <w:t>который</w:t>
      </w:r>
      <w:r>
        <w:tab/>
        <w:t>дал</w:t>
      </w:r>
      <w:r>
        <w:tab/>
        <w:t>письменное</w:t>
      </w:r>
      <w:r>
        <w:tab/>
        <w:t>обязательство</w:t>
      </w:r>
      <w:r>
        <w:tab/>
        <w:t>о добровольном возмещении ущерба, но отказался возместить указанный ущерб, непогашенная задолженность взыскивается в судебном порядке.</w:t>
      </w:r>
    </w:p>
    <w:p w14:paraId="3F1481EB" w14:textId="77777777" w:rsidR="008C54FF" w:rsidRDefault="00D07DE8" w:rsidP="0057724A">
      <w:r>
        <w:t>12.1.25.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bookmarkEnd w:id="19"/>
    </w:p>
    <w:p w14:paraId="557DBB42" w14:textId="10C8DD0E" w:rsidR="008C54FF" w:rsidRDefault="008C54FF" w:rsidP="0057724A">
      <w:r w:rsidRPr="008C54FF">
        <w:t xml:space="preserve"> </w:t>
      </w:r>
      <w:r>
        <w:t>12.1.26. Возмещение ущерба производится независимо от привлечения Работника</w:t>
      </w:r>
      <w:r>
        <w:tab/>
        <w:t>к</w:t>
      </w:r>
      <w:r>
        <w:tab/>
        <w:t>дисциплинарной,</w:t>
      </w:r>
      <w:r>
        <w:tab/>
        <w:t>административной</w:t>
      </w:r>
      <w:r>
        <w:tab/>
        <w:t>или</w:t>
      </w:r>
      <w:r>
        <w:tab/>
        <w:t>уголовной ответственности за действия или бездействие, которыми причинен ущерб Работодателю.</w:t>
      </w:r>
    </w:p>
    <w:p w14:paraId="5385A59F" w14:textId="77777777" w:rsidR="008C54FF" w:rsidRDefault="008C54FF" w:rsidP="0057724A">
      <w:pPr>
        <w:ind w:left="113" w:right="113"/>
      </w:pPr>
      <w:r>
        <w:t>12.1.27.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w:t>
      </w:r>
      <w:r>
        <w:tab/>
        <w:t>после</w:t>
      </w:r>
      <w:r>
        <w:tab/>
        <w:t>окончания</w:t>
      </w:r>
      <w:r>
        <w:tab/>
        <w:t>обучения</w:t>
      </w:r>
      <w:r>
        <w:tab/>
        <w:t>времени,</w:t>
      </w:r>
      <w:r>
        <w:tab/>
        <w:t>если</w:t>
      </w:r>
      <w:r>
        <w:tab/>
        <w:t>иное</w:t>
      </w:r>
      <w:r>
        <w:tab/>
        <w:t>не предусмотрено трудовым договором или соглашением об обучении.</w:t>
      </w:r>
      <w:bookmarkStart w:id="20" w:name="_GoBack"/>
      <w:bookmarkEnd w:id="20"/>
    </w:p>
    <w:p w14:paraId="492FAC03" w14:textId="77777777" w:rsidR="008C54FF" w:rsidRDefault="008C54FF" w:rsidP="0057724A">
      <w:pPr>
        <w:rPr>
          <w:i/>
          <w:iCs/>
        </w:rPr>
      </w:pPr>
      <w:r>
        <w:rPr>
          <w:i/>
          <w:iCs/>
        </w:rPr>
        <w:t>12.2. Ответственность Работодателя:</w:t>
      </w:r>
    </w:p>
    <w:p w14:paraId="44E6D478" w14:textId="77777777" w:rsidR="008C54FF" w:rsidRDefault="008C54FF" w:rsidP="0057724A">
      <w:r>
        <w:t>12.2.1.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6671D037" w14:textId="77777777" w:rsidR="008C54FF" w:rsidRDefault="008C54FF" w:rsidP="0057724A">
      <w:r>
        <w:t>12.2.2. Работодатель, причинивший ущерб Работнику, возмещает этот ущерб в соответствии с Трудовым кодексом РФ и иными федеральными законами.</w:t>
      </w:r>
    </w:p>
    <w:p w14:paraId="374DB8E7" w14:textId="77777777" w:rsidR="008C54FF" w:rsidRDefault="008C54FF" w:rsidP="0057724A">
      <w:r>
        <w:t>12.2.3. 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w:t>
      </w:r>
    </w:p>
    <w:p w14:paraId="3BBB577A" w14:textId="77777777" w:rsidR="008C54FF" w:rsidRDefault="008C54FF" w:rsidP="0057724A">
      <w:r>
        <w:t>12.2.4. Работодатель обязан возместить Работнику не полученный им заработок во всех случаях незаконного лишения Работника возможности трудиться.</w:t>
      </w:r>
    </w:p>
    <w:p w14:paraId="1D17A9D5" w14:textId="77777777" w:rsidR="008C54FF" w:rsidRDefault="008C54FF" w:rsidP="0057724A">
      <w:r>
        <w:t>12.2.5.Работодатель,</w:t>
      </w:r>
      <w:r>
        <w:tab/>
        <w:t>причинивший</w:t>
      </w:r>
      <w:r>
        <w:tab/>
        <w:t>ущерб</w:t>
      </w:r>
      <w:r>
        <w:tab/>
        <w:t>имуществу</w:t>
      </w:r>
      <w:r>
        <w:tab/>
        <w:t>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2FDB00EF" w14:textId="77777777" w:rsidR="008C54FF" w:rsidRDefault="008C54FF" w:rsidP="0057724A">
      <w:r>
        <w:t>12.2.6. Работник направляет Работодателю заявление о возмещении ущерба.</w:t>
      </w:r>
    </w:p>
    <w:p w14:paraId="7FBF9F45" w14:textId="77777777" w:rsidR="008C54FF" w:rsidRDefault="008C54FF" w:rsidP="0057724A">
      <w:r>
        <w:t>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14:paraId="6D6062BB" w14:textId="77777777" w:rsidR="008C54FF" w:rsidRDefault="008C54FF" w:rsidP="0057724A">
      <w:r>
        <w:t xml:space="preserve">12.2.7.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1/150 действующей в период задержки ключевой ставки Банка России от не выплаченных в срок сумм </w:t>
      </w:r>
      <w:proofErr w:type="gramStart"/>
      <w:r>
        <w:t>за</w:t>
      </w:r>
      <w:proofErr w:type="gramEnd"/>
      <w:r>
        <w:t xml:space="preserve"> </w:t>
      </w:r>
    </w:p>
    <w:p w14:paraId="58921587" w14:textId="6D07BD82" w:rsidR="008C54FF" w:rsidRDefault="008C54FF" w:rsidP="0057724A">
      <w:pPr>
        <w:jc w:val="right"/>
      </w:pPr>
      <w:r>
        <w:lastRenderedPageBreak/>
        <w:t>21</w:t>
      </w:r>
    </w:p>
    <w:p w14:paraId="34D6280E" w14:textId="77777777" w:rsidR="008C54FF" w:rsidRDefault="008C54FF" w:rsidP="0057724A"/>
    <w:p w14:paraId="787B13F3" w14:textId="77777777" w:rsidR="008C54FF" w:rsidRDefault="008C54FF" w:rsidP="0057724A">
      <w:r>
        <w:t>каждый день задержки, начиная со следующего дня после установленного срока выплаты и заканчивая днем фактического расчета</w:t>
      </w:r>
      <w:r>
        <w:tab/>
        <w:t>включительно.</w:t>
      </w:r>
      <w:r>
        <w:tab/>
        <w:t>При</w:t>
      </w:r>
      <w:r>
        <w:tab/>
        <w:t>неполной</w:t>
      </w:r>
      <w:r>
        <w:tab/>
        <w:t>выплате</w:t>
      </w:r>
      <w:r>
        <w:tab/>
        <w:t>в</w:t>
      </w:r>
      <w:r>
        <w:tab/>
        <w:t>установленный</w:t>
      </w:r>
      <w:r>
        <w:tab/>
        <w:t>срок заработной платы и (или) других выплат, причитающихся работнику, размер процентов</w:t>
      </w:r>
      <w:r>
        <w:tab/>
        <w:t>(денежной      компенсации)      исчисляется      из</w:t>
      </w:r>
      <w:r>
        <w:tab/>
        <w:t>фактически      не выплаченных в срок сумм.</w:t>
      </w:r>
    </w:p>
    <w:p w14:paraId="11857FD3" w14:textId="24B93828" w:rsidR="008C54FF" w:rsidRDefault="008C54FF" w:rsidP="0057724A">
      <w:r w:rsidRPr="008C54FF">
        <w:t xml:space="preserve"> </w:t>
      </w:r>
      <w:r>
        <w:t>12.2.8.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или по решению суда.</w:t>
      </w:r>
    </w:p>
    <w:p w14:paraId="49856B3D" w14:textId="77777777" w:rsidR="008C54FF" w:rsidRDefault="008C54FF" w:rsidP="0057724A">
      <w:pPr>
        <w:rPr>
          <w:sz w:val="24"/>
          <w:szCs w:val="24"/>
        </w:rPr>
      </w:pPr>
    </w:p>
    <w:p w14:paraId="1E6FD5BC" w14:textId="77777777" w:rsidR="008C54FF" w:rsidRDefault="008C54FF" w:rsidP="0057724A">
      <w:r>
        <w:t>13. Заключительные положения</w:t>
      </w:r>
    </w:p>
    <w:p w14:paraId="43674737" w14:textId="77777777" w:rsidR="008C54FF" w:rsidRDefault="008C54FF" w:rsidP="0057724A">
      <w:r>
        <w:t>13.1. По всем вопросам, не нашедшим своего решения в настоящих Правилах, Работник и Работодатель руководствуются положениями Трудового кодекса РФ и иных нормативных правовых       13.2.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w:t>
      </w:r>
    </w:p>
    <w:p w14:paraId="6C23F27A" w14:textId="77777777" w:rsidR="008C54FF" w:rsidRDefault="008C54FF" w:rsidP="0057724A">
      <w:r>
        <w:t>13.3. В настоящие Правила вносятся изменения и дополнения согласно изменившемуся законодательству</w:t>
      </w:r>
      <w:r>
        <w:tab/>
        <w:t>Российской</w:t>
      </w:r>
      <w:r>
        <w:tab/>
        <w:t>Федерации</w:t>
      </w:r>
      <w:r>
        <w:tab/>
        <w:t>в</w:t>
      </w:r>
      <w:r>
        <w:tab/>
        <w:t>области регулирования трудовых отношений.</w:t>
      </w:r>
    </w:p>
    <w:p w14:paraId="3A1A28EF" w14:textId="77777777" w:rsidR="008C54FF" w:rsidRDefault="008C54FF" w:rsidP="0057724A">
      <w:pPr>
        <w:sectPr w:rsidR="008C54FF" w:rsidSect="00191C8F">
          <w:pgSz w:w="11908" w:h="16835"/>
          <w:pgMar w:top="706" w:right="561" w:bottom="0" w:left="1701" w:header="0" w:footer="0" w:gutter="0"/>
          <w:cols w:space="708"/>
        </w:sectPr>
      </w:pPr>
      <w:r>
        <w:t>актов РФ.</w:t>
      </w:r>
    </w:p>
    <w:p w14:paraId="1433E293" w14:textId="48BC3773" w:rsidR="00DC7440" w:rsidRDefault="00DC7440" w:rsidP="0057724A">
      <w:pPr>
        <w:sectPr w:rsidR="00DC7440" w:rsidSect="00191C8F">
          <w:pgSz w:w="11908" w:h="16835"/>
          <w:pgMar w:top="706" w:right="562" w:bottom="0" w:left="1701" w:header="0" w:footer="0" w:gutter="0"/>
          <w:cols w:space="708"/>
        </w:sectPr>
      </w:pPr>
    </w:p>
    <w:p w14:paraId="0B170C0B" w14:textId="75209A41" w:rsidR="00DC7440" w:rsidRDefault="00DC7440" w:rsidP="0057724A">
      <w:pPr>
        <w:widowControl w:val="0"/>
        <w:spacing w:line="240" w:lineRule="auto"/>
        <w:rPr>
          <w:color w:val="000000"/>
        </w:rPr>
      </w:pPr>
    </w:p>
    <w:sectPr w:rsidR="00DC7440">
      <w:pgSz w:w="11908" w:h="16835"/>
      <w:pgMar w:top="706" w:right="564" w:bottom="0"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embedRegular r:id="rId1" w:fontKey="{CBC77AAF-F7B8-4E4A-B88E-B7E14DEBAB74}"/>
    <w:embedBold r:id="rId2" w:fontKey="{C6FD52A9-C74D-4DED-9B2C-707BBFC13229}"/>
    <w:embedItalic r:id="rId3" w:fontKey="{67B4B8DD-D793-4242-B2E4-4CC9837860B7}"/>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14A6E211-C4B7-4724-9DCE-AA32845BBCA8}"/>
  </w:font>
  <w:font w:name="Book Antiqua">
    <w:panose1 w:val="02040602050305030304"/>
    <w:charset w:val="CC"/>
    <w:family w:val="roman"/>
    <w:pitch w:val="variable"/>
    <w:sig w:usb0="00000287" w:usb1="00000000" w:usb2="00000000" w:usb3="00000000" w:csb0="0000009F" w:csb1="00000000"/>
    <w:embedRegular r:id="rId5" w:fontKey="{8386F902-CE08-4FB9-A24E-485C0615598D}"/>
    <w:embedBold r:id="rId6" w:fontKey="{62C76631-C69F-487D-94E8-124FCEAF9DCD}"/>
    <w:embedItalic r:id="rId7" w:fontKey="{6BC413BF-708D-4D7F-A6A2-205C55FD706B}"/>
  </w:font>
  <w:font w:name="Microsoft JhengHei UI Light">
    <w:charset w:val="88"/>
    <w:family w:val="swiss"/>
    <w:pitch w:val="variable"/>
    <w:sig w:usb0="800002A7" w:usb1="28CF4400" w:usb2="00000016" w:usb3="00000000" w:csb0="00100009" w:csb1="00000000"/>
  </w:font>
  <w:font w:name="Calibri Light">
    <w:panose1 w:val="020F0302020204030204"/>
    <w:charset w:val="CC"/>
    <w:family w:val="swiss"/>
    <w:pitch w:val="variable"/>
    <w:sig w:usb0="A00002EF" w:usb1="4000207B" w:usb2="00000000" w:usb3="00000000" w:csb0="0000019F" w:csb1="00000000"/>
    <w:embedRegular r:id="rId8" w:fontKey="{BA6A0F04-2366-46A7-A7E5-184381DDBC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compat>
    <w:compatSetting w:name="compatibilityMode" w:uri="http://schemas.microsoft.com/office/word" w:val="14"/>
    <w:compatSetting w:name="enableOpenTypeFeatures" w:uri="http://schemas.microsoft.com/office/word" w:val="1"/>
  </w:compat>
  <w:rsids>
    <w:rsidRoot w:val="00DC7440"/>
    <w:rsid w:val="001073A6"/>
    <w:rsid w:val="00191C8F"/>
    <w:rsid w:val="0057724A"/>
    <w:rsid w:val="00831F9E"/>
    <w:rsid w:val="008C54FF"/>
    <w:rsid w:val="00911FDE"/>
    <w:rsid w:val="009377C1"/>
    <w:rsid w:val="00B66032"/>
    <w:rsid w:val="00D07DE8"/>
    <w:rsid w:val="00DC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6032"/>
    <w:pPr>
      <w:spacing w:line="240" w:lineRule="auto"/>
    </w:pPr>
    <w:rPr>
      <w:rFonts w:asciiTheme="minorHAnsi" w:eastAsiaTheme="minorHAnsi" w:hAnsiTheme="minorHAnsi" w:cstheme="minorBidi"/>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C54FF"/>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54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6032"/>
    <w:pPr>
      <w:spacing w:line="240" w:lineRule="auto"/>
    </w:pPr>
    <w:rPr>
      <w:rFonts w:asciiTheme="minorHAnsi" w:eastAsiaTheme="minorHAnsi" w:hAnsiTheme="minorHAnsi" w:cstheme="minorBidi"/>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C54FF"/>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54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base=LAW;n=201079;fld=134" TargetMode="External"/><Relationship Id="rId13" Type="http://schemas.openxmlformats.org/officeDocument/2006/relationships/hyperlink" Target="https://login.consultant.ru/link/?req=doc;base=LAW;n=201079;fld=134" TargetMode="External"/><Relationship Id="rId18" Type="http://schemas.openxmlformats.org/officeDocument/2006/relationships/hyperlink" Target="https://login.consultant.ru/link/?req=doc;base=LAW;n=201079;fld=134" TargetMode="External"/><Relationship Id="rId26" Type="http://schemas.openxmlformats.org/officeDocument/2006/relationships/hyperlink" Target="https://login.consultant.ru/link/?req=doc;base=LAW;n=201079;fld=134" TargetMode="External"/><Relationship Id="rId3" Type="http://schemas.microsoft.com/office/2007/relationships/stylesWithEffects" Target="stylesWithEffects.xml"/><Relationship Id="rId21" Type="http://schemas.openxmlformats.org/officeDocument/2006/relationships/hyperlink" Target="https://login.consultant.ru/link/?req=doc;base=LAW;n=201079;fld=134" TargetMode="External"/><Relationship Id="rId34" Type="http://schemas.openxmlformats.org/officeDocument/2006/relationships/fontTable" Target="fontTable.xml"/><Relationship Id="rId7" Type="http://schemas.openxmlformats.org/officeDocument/2006/relationships/hyperlink" Target="https://login.consultant.ru/link/?req=doc;base=LAW;n=201079;fld=134" TargetMode="External"/><Relationship Id="rId12" Type="http://schemas.openxmlformats.org/officeDocument/2006/relationships/hyperlink" Target="https://login.consultant.ru/link/?req=doc;base=LAW;n=201079;fld=134" TargetMode="External"/><Relationship Id="rId17" Type="http://schemas.openxmlformats.org/officeDocument/2006/relationships/hyperlink" Target="https://login.consultant.ru/link/?req=doc;base=LAW;n=201079;fld=134" TargetMode="External"/><Relationship Id="rId25" Type="http://schemas.openxmlformats.org/officeDocument/2006/relationships/hyperlink" Target="https://login.consultant.ru/link/?req=doc;base=LAW;n=201079;fld=134" TargetMode="External"/><Relationship Id="rId33" Type="http://schemas.openxmlformats.org/officeDocument/2006/relationships/hyperlink" Target="https://login.consultant.ru/link/?req=doc;base=LAW;n=201079;fld=134" TargetMode="External"/><Relationship Id="rId2" Type="http://schemas.openxmlformats.org/officeDocument/2006/relationships/styles" Target="styles.xml"/><Relationship Id="rId16" Type="http://schemas.openxmlformats.org/officeDocument/2006/relationships/hyperlink" Target="https://login.consultant.ru/link/?req=doc;base=LAW;n=201079;fld=134" TargetMode="External"/><Relationship Id="rId20" Type="http://schemas.openxmlformats.org/officeDocument/2006/relationships/hyperlink" Target="https://login.consultant.ru/link/?req=doc;base=LAW;n=201079;fld=134" TargetMode="External"/><Relationship Id="rId29" Type="http://schemas.openxmlformats.org/officeDocument/2006/relationships/hyperlink" Target="https://login.consultant.ru/link/?req=doc;base=LAW;n=201079;fld=134" TargetMode="External"/><Relationship Id="rId1" Type="http://schemas.openxmlformats.org/officeDocument/2006/relationships/customXml" Target="../customXml/item1.xml"/><Relationship Id="rId6" Type="http://schemas.openxmlformats.org/officeDocument/2006/relationships/hyperlink" Target="https://login.consultant.ru/link/?req=doc;base=LAW;n=201079;fld=134" TargetMode="External"/><Relationship Id="rId11" Type="http://schemas.openxmlformats.org/officeDocument/2006/relationships/hyperlink" Target="https://login.consultant.ru/link/?req=doc;base=LAW;n=201079;fld=134" TargetMode="External"/><Relationship Id="rId24" Type="http://schemas.openxmlformats.org/officeDocument/2006/relationships/hyperlink" Target="https://login.consultant.ru/link/?req=doc;base=LAW;n=201079;fld=134" TargetMode="External"/><Relationship Id="rId32" Type="http://schemas.openxmlformats.org/officeDocument/2006/relationships/hyperlink" Target="https://login.consultant.ru/link/?req=doc;base=LAW;n=201079;fld=134" TargetMode="External"/><Relationship Id="rId5" Type="http://schemas.openxmlformats.org/officeDocument/2006/relationships/webSettings" Target="webSettings.xml"/><Relationship Id="rId15" Type="http://schemas.openxmlformats.org/officeDocument/2006/relationships/hyperlink" Target="https://login.consultant.ru/link/?req=doc;base=LAW;n=201079;fld=134" TargetMode="External"/><Relationship Id="rId23" Type="http://schemas.openxmlformats.org/officeDocument/2006/relationships/hyperlink" Target="https://login.consultant.ru/link/?req=doc;base=LAW;n=201079;fld=134" TargetMode="External"/><Relationship Id="rId28" Type="http://schemas.openxmlformats.org/officeDocument/2006/relationships/hyperlink" Target="https://login.consultant.ru/link/?req=doc;base=LAW;n=201079;fld=134" TargetMode="External"/><Relationship Id="rId10" Type="http://schemas.openxmlformats.org/officeDocument/2006/relationships/hyperlink" Target="https://login.consultant.ru/link/?req=doc;base=LAW;n=201079;fld=134" TargetMode="External"/><Relationship Id="rId19" Type="http://schemas.openxmlformats.org/officeDocument/2006/relationships/hyperlink" Target="https://login.consultant.ru/link/?req=doc;base=LAW;n=201079;fld=134" TargetMode="External"/><Relationship Id="rId31" Type="http://schemas.openxmlformats.org/officeDocument/2006/relationships/hyperlink" Target="https://login.consultant.ru/link/?req=doc;base=LAW;n=201079;fld=134" TargetMode="External"/><Relationship Id="rId4" Type="http://schemas.openxmlformats.org/officeDocument/2006/relationships/settings" Target="settings.xml"/><Relationship Id="rId9" Type="http://schemas.openxmlformats.org/officeDocument/2006/relationships/hyperlink" Target="https://login.consultant.ru/link/?req=doc;base=LAW;n=201079;fld=134" TargetMode="External"/><Relationship Id="rId14" Type="http://schemas.openxmlformats.org/officeDocument/2006/relationships/hyperlink" Target="https://login.consultant.ru/link/?req=doc;base=LAW;n=201079;fld=134" TargetMode="External"/><Relationship Id="rId22" Type="http://schemas.openxmlformats.org/officeDocument/2006/relationships/hyperlink" Target="https://login.consultant.ru/link/?req=doc;base=LAW;n=201079;fld=134" TargetMode="External"/><Relationship Id="rId27" Type="http://schemas.openxmlformats.org/officeDocument/2006/relationships/hyperlink" Target="https://login.consultant.ru/link/?req=doc;base=LAW;n=201079;fld=134" TargetMode="External"/><Relationship Id="rId30" Type="http://schemas.openxmlformats.org/officeDocument/2006/relationships/hyperlink" Target="https://login.consultant.ru/link/?req=doc;base=LAW;n=201079;fld=134"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FD176-50CB-4276-9EDB-67E4AB774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23</Pages>
  <Words>9245</Words>
  <Characters>52703</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2024-04-08T07:15:00Z</cp:lastPrinted>
  <dcterms:created xsi:type="dcterms:W3CDTF">2024-04-05T11:37:00Z</dcterms:created>
  <dcterms:modified xsi:type="dcterms:W3CDTF">2024-04-08T07:18:00Z</dcterms:modified>
</cp:coreProperties>
</file>